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BD20E3" w14:textId="77777777" w:rsidR="00E6247D" w:rsidRPr="00E6247D" w:rsidRDefault="00E6247D" w:rsidP="00E6247D">
      <w:pPr>
        <w:jc w:val="center"/>
        <w:rPr>
          <w:i/>
          <w:lang w:val="en-CA"/>
        </w:rPr>
      </w:pPr>
      <w:r w:rsidRPr="00E6247D">
        <w:rPr>
          <w:i/>
          <w:lang w:val="en-CA"/>
        </w:rPr>
        <w:t>Experience is Highly Subjective</w:t>
      </w:r>
    </w:p>
    <w:p w14:paraId="71A366A0" w14:textId="77777777" w:rsidR="00E6247D" w:rsidRPr="00E6247D" w:rsidRDefault="00E6247D" w:rsidP="00E6247D">
      <w:pPr>
        <w:jc w:val="center"/>
        <w:rPr>
          <w:b/>
          <w:sz w:val="32"/>
          <w:lang w:val="en-CA"/>
        </w:rPr>
      </w:pPr>
      <w:r w:rsidRPr="00E6247D">
        <w:rPr>
          <w:b/>
          <w:sz w:val="32"/>
          <w:lang w:val="en-CA"/>
        </w:rPr>
        <w:t>Part I: Sensation &amp; Perception</w:t>
      </w:r>
    </w:p>
    <w:p w14:paraId="24A4F0E0" w14:textId="77777777" w:rsidR="00E6247D" w:rsidRPr="00E6247D" w:rsidRDefault="00E6247D">
      <w:pPr>
        <w:rPr>
          <w:lang w:val="en-CA"/>
        </w:rPr>
      </w:pPr>
    </w:p>
    <w:p w14:paraId="66B998D0" w14:textId="77777777" w:rsidR="00E6247D" w:rsidRDefault="00E6247D">
      <w:pPr>
        <w:rPr>
          <w:lang w:val="en-CA"/>
        </w:rPr>
      </w:pPr>
      <w:r>
        <w:rPr>
          <w:lang w:val="en-CA"/>
        </w:rPr>
        <w:t>People experience of the world is highly subjective</w:t>
      </w:r>
    </w:p>
    <w:p w14:paraId="792862CA" w14:textId="77777777" w:rsidR="00E6247D" w:rsidRDefault="00E6247D" w:rsidP="00E6247D">
      <w:pPr>
        <w:pStyle w:val="ListParagraph"/>
        <w:numPr>
          <w:ilvl w:val="0"/>
          <w:numId w:val="1"/>
        </w:numPr>
        <w:rPr>
          <w:lang w:val="en-CA"/>
        </w:rPr>
      </w:pPr>
      <w:r>
        <w:rPr>
          <w:lang w:val="en-CA"/>
        </w:rPr>
        <w:t>Sensation &amp; Perception</w:t>
      </w:r>
    </w:p>
    <w:p w14:paraId="1D62C98F" w14:textId="77777777" w:rsidR="00E6247D" w:rsidRDefault="00E6247D" w:rsidP="00E6247D">
      <w:pPr>
        <w:pStyle w:val="ListParagraph"/>
        <w:numPr>
          <w:ilvl w:val="0"/>
          <w:numId w:val="1"/>
        </w:numPr>
        <w:rPr>
          <w:lang w:val="en-CA"/>
        </w:rPr>
      </w:pPr>
      <w:r>
        <w:rPr>
          <w:lang w:val="en-CA"/>
        </w:rPr>
        <w:t>Attention &amp; Memory</w:t>
      </w:r>
    </w:p>
    <w:p w14:paraId="71DB3542" w14:textId="77777777" w:rsidR="00E6247D" w:rsidRDefault="00E6247D" w:rsidP="00E6247D">
      <w:pPr>
        <w:rPr>
          <w:lang w:val="en-CA"/>
        </w:rPr>
      </w:pPr>
    </w:p>
    <w:p w14:paraId="01971BAB" w14:textId="77777777" w:rsidR="00E6247D" w:rsidRPr="00E81C24" w:rsidRDefault="00E6247D" w:rsidP="00E6247D">
      <w:pPr>
        <w:rPr>
          <w:b/>
          <w:lang w:val="en-CA"/>
        </w:rPr>
      </w:pPr>
      <w:r w:rsidRPr="00E81C24">
        <w:rPr>
          <w:b/>
          <w:lang w:val="en-CA"/>
        </w:rPr>
        <w:t>Sensation and Perception: What’s the Difference?</w:t>
      </w:r>
    </w:p>
    <w:p w14:paraId="1D0D17CF" w14:textId="77777777" w:rsidR="00E6247D" w:rsidRDefault="00E6247D" w:rsidP="00E6247D">
      <w:pPr>
        <w:rPr>
          <w:lang w:val="en-CA"/>
        </w:rPr>
      </w:pPr>
      <w:r w:rsidRPr="00E81C24">
        <w:rPr>
          <w:u w:val="single"/>
          <w:lang w:val="en-CA"/>
        </w:rPr>
        <w:t>Sensation:</w:t>
      </w:r>
      <w:r>
        <w:rPr>
          <w:lang w:val="en-CA"/>
        </w:rPr>
        <w:t xml:space="preserve"> Involves the detection of external stimuli (light, pressure, odours, </w:t>
      </w:r>
      <w:proofErr w:type="spellStart"/>
      <w:r>
        <w:rPr>
          <w:lang w:val="en-CA"/>
        </w:rPr>
        <w:t>etc</w:t>
      </w:r>
      <w:proofErr w:type="spellEnd"/>
      <w:r>
        <w:rPr>
          <w:lang w:val="en-CA"/>
        </w:rPr>
        <w:t>) responses to those stimuli, and the transmission of these responses to the brain</w:t>
      </w:r>
    </w:p>
    <w:p w14:paraId="1A572BE1" w14:textId="77777777" w:rsidR="00E6247D" w:rsidRDefault="00E6247D" w:rsidP="00E6247D">
      <w:pPr>
        <w:pStyle w:val="ListParagraph"/>
        <w:numPr>
          <w:ilvl w:val="0"/>
          <w:numId w:val="2"/>
        </w:numPr>
        <w:rPr>
          <w:lang w:val="en-CA"/>
        </w:rPr>
      </w:pPr>
      <w:r>
        <w:rPr>
          <w:lang w:val="en-CA"/>
        </w:rPr>
        <w:t>Detection to external stimuli, and transmit it to the brain</w:t>
      </w:r>
    </w:p>
    <w:p w14:paraId="1D3B2740" w14:textId="77777777" w:rsidR="00E6247D" w:rsidRDefault="00E6247D" w:rsidP="00E6247D">
      <w:pPr>
        <w:pStyle w:val="ListParagraph"/>
        <w:numPr>
          <w:ilvl w:val="0"/>
          <w:numId w:val="2"/>
        </w:numPr>
        <w:rPr>
          <w:lang w:val="en-CA"/>
        </w:rPr>
      </w:pPr>
      <w:r>
        <w:rPr>
          <w:lang w:val="en-CA"/>
        </w:rPr>
        <w:t>External world and putting information in the brain</w:t>
      </w:r>
    </w:p>
    <w:p w14:paraId="015D8F8B" w14:textId="77777777" w:rsidR="00E6247D" w:rsidRDefault="00E6247D" w:rsidP="00E6247D">
      <w:pPr>
        <w:rPr>
          <w:lang w:val="en-CA"/>
        </w:rPr>
      </w:pPr>
      <w:r w:rsidRPr="00E81C24">
        <w:rPr>
          <w:u w:val="single"/>
          <w:lang w:val="en-CA"/>
        </w:rPr>
        <w:t>Perception:</w:t>
      </w:r>
      <w:r>
        <w:rPr>
          <w:lang w:val="en-CA"/>
        </w:rPr>
        <w:t xml:space="preserve"> Involves the processing, organization, and interpretation of sensory signals in the brain, which results in an internal representation of the stimuli and your conscious experience of it</w:t>
      </w:r>
    </w:p>
    <w:p w14:paraId="7D5875B0" w14:textId="77777777" w:rsidR="00E6247D" w:rsidRDefault="00E6247D" w:rsidP="00E81C24">
      <w:pPr>
        <w:rPr>
          <w:lang w:val="en-CA"/>
        </w:rPr>
      </w:pPr>
    </w:p>
    <w:p w14:paraId="45A7CD3F" w14:textId="77777777" w:rsidR="00E81C24" w:rsidRDefault="00E81C24" w:rsidP="00E81C24">
      <w:pPr>
        <w:pStyle w:val="ListParagraph"/>
        <w:numPr>
          <w:ilvl w:val="0"/>
          <w:numId w:val="4"/>
        </w:numPr>
        <w:rPr>
          <w:lang w:val="en-CA"/>
        </w:rPr>
      </w:pPr>
      <w:r>
        <w:rPr>
          <w:lang w:val="en-CA"/>
        </w:rPr>
        <w:t>Everything is experienced in your brain</w:t>
      </w:r>
    </w:p>
    <w:p w14:paraId="5179D1A9" w14:textId="77777777" w:rsidR="00E81C24" w:rsidRDefault="00E81C24" w:rsidP="00E81C24">
      <w:pPr>
        <w:pStyle w:val="ListParagraph"/>
        <w:numPr>
          <w:ilvl w:val="1"/>
          <w:numId w:val="4"/>
        </w:numPr>
        <w:rPr>
          <w:lang w:val="en-CA"/>
        </w:rPr>
      </w:pPr>
      <w:r>
        <w:rPr>
          <w:lang w:val="en-CA"/>
        </w:rPr>
        <w:t>If someone touches your arm, you sense it in your brain</w:t>
      </w:r>
    </w:p>
    <w:p w14:paraId="496D3030" w14:textId="77777777" w:rsidR="00E81C24" w:rsidRDefault="00E81C24" w:rsidP="00E81C24">
      <w:pPr>
        <w:pStyle w:val="ListParagraph"/>
        <w:numPr>
          <w:ilvl w:val="0"/>
          <w:numId w:val="4"/>
        </w:numPr>
        <w:rPr>
          <w:lang w:val="en-CA"/>
        </w:rPr>
      </w:pPr>
      <w:r>
        <w:rPr>
          <w:lang w:val="en-CA"/>
        </w:rPr>
        <w:t>The world you live in is constructed by you</w:t>
      </w:r>
    </w:p>
    <w:p w14:paraId="7CDE7B93" w14:textId="77777777" w:rsidR="00E81C24" w:rsidRPr="00E81C24" w:rsidRDefault="00E81C24" w:rsidP="00E81C24">
      <w:pPr>
        <w:rPr>
          <w:lang w:val="en-CA"/>
        </w:rPr>
      </w:pPr>
    </w:p>
    <w:p w14:paraId="7E37A3F2" w14:textId="77777777" w:rsidR="00E6247D" w:rsidRDefault="00E81C24" w:rsidP="00E81C24">
      <w:pPr>
        <w:jc w:val="center"/>
        <w:rPr>
          <w:lang w:val="en-CA"/>
        </w:rPr>
      </w:pPr>
      <w:r w:rsidRPr="00E81C24">
        <w:rPr>
          <w:b/>
          <w:lang w:val="en-CA"/>
        </w:rPr>
        <w:t>Sensation</w:t>
      </w:r>
      <w:r>
        <w:rPr>
          <w:lang w:val="en-CA"/>
        </w:rPr>
        <w:t xml:space="preserve"> Going from the world, to your brain</w:t>
      </w:r>
    </w:p>
    <w:p w14:paraId="37996A55" w14:textId="77777777" w:rsidR="00E81C24" w:rsidRDefault="00E81C24" w:rsidP="00E81C24">
      <w:pPr>
        <w:rPr>
          <w:lang w:val="en-CA"/>
        </w:rPr>
      </w:pPr>
      <w:r>
        <w:rPr>
          <w:lang w:val="en-CA"/>
        </w:rPr>
        <w:t>Take external stimuli and transform them into a “language” that the brain understands. Stimuli to be translated into chemical or electrical signals for your brain to understand them</w:t>
      </w:r>
    </w:p>
    <w:p w14:paraId="13911C9E" w14:textId="77777777" w:rsidR="00E81C24" w:rsidRDefault="00E81C24" w:rsidP="00E81C24">
      <w:pPr>
        <w:pStyle w:val="ListParagraph"/>
        <w:numPr>
          <w:ilvl w:val="0"/>
          <w:numId w:val="6"/>
        </w:numPr>
        <w:rPr>
          <w:lang w:val="en-CA"/>
        </w:rPr>
      </w:pPr>
      <w:r w:rsidRPr="00E81C24">
        <w:rPr>
          <w:u w:val="single"/>
          <w:lang w:val="en-CA"/>
        </w:rPr>
        <w:t>Transduction</w:t>
      </w:r>
      <w:r>
        <w:rPr>
          <w:lang w:val="en-CA"/>
        </w:rPr>
        <w:t>: Process by which sensory receptors pass impulses to connecting neurons when they receive stimulation (e.g., from pressure, to the skin, in the case of touch)</w:t>
      </w:r>
    </w:p>
    <w:p w14:paraId="410395CA" w14:textId="77777777" w:rsidR="00E81C24" w:rsidRDefault="00E81C24" w:rsidP="00E81C24">
      <w:pPr>
        <w:pStyle w:val="ListParagraph"/>
        <w:numPr>
          <w:ilvl w:val="0"/>
          <w:numId w:val="6"/>
        </w:numPr>
        <w:rPr>
          <w:lang w:val="en-CA"/>
        </w:rPr>
      </w:pPr>
      <w:r>
        <w:rPr>
          <w:lang w:val="en-CA"/>
        </w:rPr>
        <w:t>Most of this information (except smell) goes first to the thalamus, before being directed to a particular part of the cortex, where the information is then interpreted as sight, smell, taste, etc.</w:t>
      </w:r>
    </w:p>
    <w:p w14:paraId="41964FA8" w14:textId="77777777" w:rsidR="00E81C24" w:rsidRPr="00E81C24" w:rsidRDefault="00E81C24" w:rsidP="00E81C24">
      <w:pPr>
        <w:rPr>
          <w:i/>
          <w:lang w:val="en-CA"/>
        </w:rPr>
      </w:pPr>
      <w:r w:rsidRPr="00E81C24">
        <w:rPr>
          <w:b/>
          <w:lang w:val="en-CA"/>
        </w:rPr>
        <w:t>Sensory Adaption</w:t>
      </w:r>
      <w:r>
        <w:rPr>
          <w:lang w:val="en-CA"/>
        </w:rPr>
        <w:t xml:space="preserve">— </w:t>
      </w:r>
      <w:r w:rsidRPr="00E81C24">
        <w:rPr>
          <w:i/>
          <w:lang w:val="en-CA"/>
        </w:rPr>
        <w:t>Detecting change</w:t>
      </w:r>
    </w:p>
    <w:p w14:paraId="3E7AC1BD" w14:textId="02320320" w:rsidR="00E6247D" w:rsidRDefault="00425BAC" w:rsidP="00425BAC">
      <w:pPr>
        <w:pStyle w:val="ListParagraph"/>
        <w:numPr>
          <w:ilvl w:val="0"/>
          <w:numId w:val="7"/>
        </w:numPr>
        <w:rPr>
          <w:lang w:val="en-CA"/>
        </w:rPr>
      </w:pPr>
      <w:r w:rsidRPr="00425BAC">
        <w:rPr>
          <w:lang w:val="en-CA"/>
        </w:rPr>
        <w:t xml:space="preserve">Indicate something, you realize what each stimulus is. No longer sensing the stimuli, you stop responding to the information because you decide that it is no longer important. </w:t>
      </w:r>
    </w:p>
    <w:p w14:paraId="53AE8E75" w14:textId="0ADC7CCD" w:rsidR="00425BAC" w:rsidRDefault="00425BAC" w:rsidP="00425BAC">
      <w:pPr>
        <w:pStyle w:val="ListParagraph"/>
        <w:numPr>
          <w:ilvl w:val="1"/>
          <w:numId w:val="7"/>
        </w:numPr>
        <w:rPr>
          <w:lang w:val="en-CA"/>
        </w:rPr>
      </w:pPr>
      <w:r>
        <w:rPr>
          <w:lang w:val="en-CA"/>
        </w:rPr>
        <w:t>Getting into a pool, until it’s not cold anymore</w:t>
      </w:r>
    </w:p>
    <w:p w14:paraId="06326E61" w14:textId="39BFF6DA" w:rsidR="006B450B" w:rsidRPr="00425BAC" w:rsidRDefault="006B450B" w:rsidP="00425BAC">
      <w:pPr>
        <w:pStyle w:val="ListParagraph"/>
        <w:numPr>
          <w:ilvl w:val="1"/>
          <w:numId w:val="7"/>
        </w:numPr>
        <w:rPr>
          <w:lang w:val="en-CA"/>
        </w:rPr>
      </w:pPr>
      <w:r>
        <w:rPr>
          <w:lang w:val="en-CA"/>
        </w:rPr>
        <w:t>Work at KFC, doesn’t smell it even after</w:t>
      </w:r>
    </w:p>
    <w:p w14:paraId="60D29664" w14:textId="77777777" w:rsidR="003F1F88" w:rsidRDefault="003F1F88" w:rsidP="006B450B">
      <w:pPr>
        <w:rPr>
          <w:i/>
          <w:u w:val="single"/>
          <w:lang w:val="en-CA"/>
        </w:rPr>
      </w:pPr>
    </w:p>
    <w:p w14:paraId="4A4103F5" w14:textId="146DE56F" w:rsidR="00425BAC" w:rsidRPr="003F1F88" w:rsidRDefault="006B450B" w:rsidP="003F1F88">
      <w:pPr>
        <w:jc w:val="center"/>
        <w:rPr>
          <w:b/>
          <w:u w:val="single"/>
          <w:lang w:val="en-CA"/>
        </w:rPr>
      </w:pPr>
      <w:r w:rsidRPr="003F1F88">
        <w:rPr>
          <w:b/>
          <w:u w:val="single"/>
          <w:lang w:val="en-CA"/>
        </w:rPr>
        <w:t>Taste &amp; Smell</w:t>
      </w:r>
    </w:p>
    <w:p w14:paraId="754A8910" w14:textId="1E97EA13" w:rsidR="006B450B" w:rsidRPr="00301ED2" w:rsidRDefault="006B450B" w:rsidP="00301ED2">
      <w:pPr>
        <w:rPr>
          <w:lang w:val="en-CA"/>
        </w:rPr>
      </w:pPr>
      <w:r w:rsidRPr="00301ED2">
        <w:rPr>
          <w:lang w:val="en-CA"/>
        </w:rPr>
        <w:t xml:space="preserve">The stimuli for </w:t>
      </w:r>
      <w:r w:rsidRPr="00301ED2">
        <w:rPr>
          <w:b/>
          <w:lang w:val="en-CA"/>
        </w:rPr>
        <w:t>taste</w:t>
      </w:r>
      <w:r w:rsidRPr="00301ED2">
        <w:rPr>
          <w:lang w:val="en-CA"/>
        </w:rPr>
        <w:t xml:space="preserve"> are chemical substances from food that dissolves in saliva</w:t>
      </w:r>
    </w:p>
    <w:p w14:paraId="33D0FC29" w14:textId="73667B72" w:rsidR="006B450B" w:rsidRDefault="006B450B" w:rsidP="006B450B">
      <w:pPr>
        <w:pStyle w:val="ListParagraph"/>
        <w:numPr>
          <w:ilvl w:val="1"/>
          <w:numId w:val="9"/>
        </w:numPr>
        <w:rPr>
          <w:lang w:val="en-CA"/>
        </w:rPr>
      </w:pPr>
      <w:r>
        <w:rPr>
          <w:lang w:val="en-CA"/>
        </w:rPr>
        <w:t>Activate taste receptors</w:t>
      </w:r>
    </w:p>
    <w:p w14:paraId="7FCE0B64" w14:textId="0443D1E0" w:rsidR="006B450B" w:rsidRDefault="006B450B" w:rsidP="006B450B">
      <w:pPr>
        <w:pStyle w:val="ListParagraph"/>
        <w:numPr>
          <w:ilvl w:val="0"/>
          <w:numId w:val="9"/>
        </w:numPr>
        <w:rPr>
          <w:lang w:val="en-CA"/>
        </w:rPr>
      </w:pPr>
      <w:r>
        <w:rPr>
          <w:lang w:val="en-CA"/>
        </w:rPr>
        <w:t>Taste receptors, found in taste buds, send signals to the brain, which then produces the experience of taste</w:t>
      </w:r>
    </w:p>
    <w:p w14:paraId="3D9ABA5A" w14:textId="73EBE4EF" w:rsidR="006B450B" w:rsidRDefault="006B450B" w:rsidP="006B450B">
      <w:pPr>
        <w:pStyle w:val="ListParagraph"/>
        <w:numPr>
          <w:ilvl w:val="1"/>
          <w:numId w:val="9"/>
        </w:numPr>
        <w:rPr>
          <w:lang w:val="en-CA"/>
        </w:rPr>
      </w:pPr>
      <w:r>
        <w:rPr>
          <w:lang w:val="en-CA"/>
        </w:rPr>
        <w:t>Can have a whole bunch of taste receptors</w:t>
      </w:r>
    </w:p>
    <w:p w14:paraId="44FBA05C" w14:textId="02BE6AD8" w:rsidR="006B450B" w:rsidRDefault="006B450B" w:rsidP="006B450B">
      <w:pPr>
        <w:pStyle w:val="ListParagraph"/>
        <w:numPr>
          <w:ilvl w:val="0"/>
          <w:numId w:val="9"/>
        </w:numPr>
        <w:rPr>
          <w:lang w:val="en-CA"/>
        </w:rPr>
      </w:pPr>
      <w:r>
        <w:rPr>
          <w:lang w:val="en-CA"/>
        </w:rPr>
        <w:t>Every taste experience is composed of a mix of five basic qualities: sweet, salty, sour, bitter &amp; umami (savoury)</w:t>
      </w:r>
    </w:p>
    <w:p w14:paraId="462745AB" w14:textId="3AD3DD74" w:rsidR="006B450B" w:rsidRDefault="006B450B" w:rsidP="006B450B">
      <w:pPr>
        <w:pStyle w:val="ListParagraph"/>
        <w:numPr>
          <w:ilvl w:val="1"/>
          <w:numId w:val="9"/>
        </w:numPr>
        <w:rPr>
          <w:lang w:val="en-CA"/>
        </w:rPr>
      </w:pPr>
      <w:r>
        <w:rPr>
          <w:lang w:val="en-CA"/>
        </w:rPr>
        <w:lastRenderedPageBreak/>
        <w:t>All of these receptors are dispersed, there are no certain sections of the tongue that respond to different things</w:t>
      </w:r>
    </w:p>
    <w:p w14:paraId="3BBAA7A6" w14:textId="59D47206" w:rsidR="006B450B" w:rsidRDefault="006B450B" w:rsidP="006B450B">
      <w:pPr>
        <w:pStyle w:val="ListParagraph"/>
        <w:numPr>
          <w:ilvl w:val="0"/>
          <w:numId w:val="9"/>
        </w:numPr>
        <w:rPr>
          <w:lang w:val="en-CA"/>
        </w:rPr>
      </w:pPr>
      <w:r>
        <w:rPr>
          <w:lang w:val="en-CA"/>
        </w:rPr>
        <w:t xml:space="preserve">Smell and texture are also important </w:t>
      </w:r>
      <w:r w:rsidRPr="006B450B">
        <w:rPr>
          <w:lang w:val="en-CA"/>
        </w:rPr>
        <w:sym w:font="Wingdings" w:char="F0E0"/>
      </w:r>
      <w:r>
        <w:rPr>
          <w:lang w:val="en-CA"/>
        </w:rPr>
        <w:t xml:space="preserve"> remember, the taste experience occurs in your brain, where all of these signals are integrated</w:t>
      </w:r>
    </w:p>
    <w:p w14:paraId="6CE390AB" w14:textId="1C07CDD5" w:rsidR="006B450B" w:rsidRDefault="00301ED2" w:rsidP="006B450B">
      <w:pPr>
        <w:pStyle w:val="ListParagraph"/>
        <w:numPr>
          <w:ilvl w:val="1"/>
          <w:numId w:val="9"/>
        </w:numPr>
        <w:rPr>
          <w:lang w:val="en-CA"/>
        </w:rPr>
      </w:pPr>
      <w:r>
        <w:rPr>
          <w:lang w:val="en-CA"/>
        </w:rPr>
        <w:t>You get that added sensation of smell when you eat</w:t>
      </w:r>
    </w:p>
    <w:p w14:paraId="17EA8BF4" w14:textId="2EE02762" w:rsidR="00301ED2" w:rsidRDefault="00301ED2" w:rsidP="006B450B">
      <w:pPr>
        <w:pStyle w:val="ListParagraph"/>
        <w:numPr>
          <w:ilvl w:val="1"/>
          <w:numId w:val="9"/>
        </w:numPr>
        <w:rPr>
          <w:lang w:val="en-CA"/>
        </w:rPr>
      </w:pPr>
      <w:r>
        <w:rPr>
          <w:lang w:val="en-CA"/>
        </w:rPr>
        <w:t xml:space="preserve">Texture adds something (beans, for example) – because of the texture, you don’t like the food. Not necessarily bad taste, but the texture disrupts the experience of the food. </w:t>
      </w:r>
    </w:p>
    <w:p w14:paraId="568B08DF" w14:textId="55CC9F52" w:rsidR="00301ED2" w:rsidRDefault="00301ED2" w:rsidP="00301ED2">
      <w:pPr>
        <w:pStyle w:val="ListParagraph"/>
        <w:numPr>
          <w:ilvl w:val="0"/>
          <w:numId w:val="9"/>
        </w:numPr>
        <w:rPr>
          <w:lang w:val="en-CA"/>
        </w:rPr>
      </w:pPr>
      <w:r>
        <w:rPr>
          <w:lang w:val="en-CA"/>
        </w:rPr>
        <w:t>This is because you don’t really taste in your mouth, but in your brain, so all of these experiences combine for a unique experience.</w:t>
      </w:r>
    </w:p>
    <w:p w14:paraId="2608FCF5" w14:textId="07E71049" w:rsidR="00301ED2" w:rsidRDefault="00301ED2" w:rsidP="00301ED2">
      <w:pPr>
        <w:pStyle w:val="ListParagraph"/>
        <w:numPr>
          <w:ilvl w:val="0"/>
          <w:numId w:val="9"/>
        </w:numPr>
        <w:rPr>
          <w:lang w:val="en-CA"/>
        </w:rPr>
      </w:pPr>
      <w:r>
        <w:rPr>
          <w:lang w:val="en-CA"/>
        </w:rPr>
        <w:t>People vary in taste receptors – some people taste things more than others</w:t>
      </w:r>
    </w:p>
    <w:p w14:paraId="41DD199F" w14:textId="01E12301" w:rsidR="00301ED2" w:rsidRDefault="00301ED2" w:rsidP="00301ED2">
      <w:pPr>
        <w:pStyle w:val="ListParagraph"/>
        <w:numPr>
          <w:ilvl w:val="0"/>
          <w:numId w:val="9"/>
        </w:numPr>
        <w:rPr>
          <w:lang w:val="en-CA"/>
        </w:rPr>
      </w:pPr>
      <w:r>
        <w:rPr>
          <w:lang w:val="en-CA"/>
        </w:rPr>
        <w:t>Taste cells can perceive more than one flavour</w:t>
      </w:r>
    </w:p>
    <w:p w14:paraId="6AD0A7C3" w14:textId="77777777" w:rsidR="00301ED2" w:rsidRDefault="00301ED2" w:rsidP="00301ED2">
      <w:pPr>
        <w:rPr>
          <w:lang w:val="en-CA"/>
        </w:rPr>
      </w:pPr>
    </w:p>
    <w:p w14:paraId="42040AE0" w14:textId="00C64F63" w:rsidR="00301ED2" w:rsidRDefault="00301ED2" w:rsidP="00301ED2">
      <w:pPr>
        <w:rPr>
          <w:lang w:val="en-CA"/>
        </w:rPr>
      </w:pPr>
      <w:r>
        <w:rPr>
          <w:lang w:val="en-CA"/>
        </w:rPr>
        <w:t xml:space="preserve">The stimuli for </w:t>
      </w:r>
      <w:r w:rsidRPr="00301ED2">
        <w:rPr>
          <w:b/>
          <w:lang w:val="en-CA"/>
        </w:rPr>
        <w:t xml:space="preserve">smell </w:t>
      </w:r>
      <w:r>
        <w:rPr>
          <w:lang w:val="en-CA"/>
        </w:rPr>
        <w:t>are chemical substances from outside the body that dissolve in fluid on mucous membranes in the nose</w:t>
      </w:r>
    </w:p>
    <w:p w14:paraId="3D159A1E" w14:textId="65FD8AE0" w:rsidR="00301ED2" w:rsidRDefault="00301ED2" w:rsidP="00301ED2">
      <w:pPr>
        <w:pStyle w:val="ListParagraph"/>
        <w:numPr>
          <w:ilvl w:val="0"/>
          <w:numId w:val="10"/>
        </w:numPr>
        <w:rPr>
          <w:lang w:val="en-CA"/>
        </w:rPr>
      </w:pPr>
      <w:r w:rsidRPr="00301ED2">
        <w:rPr>
          <w:lang w:val="en-CA"/>
        </w:rPr>
        <w:t xml:space="preserve">The </w:t>
      </w:r>
      <w:r w:rsidRPr="003F1F88">
        <w:rPr>
          <w:i/>
          <w:u w:val="single"/>
          <w:lang w:val="en-CA"/>
        </w:rPr>
        <w:t>olfactory epithelium</w:t>
      </w:r>
      <w:r w:rsidRPr="00301ED2">
        <w:rPr>
          <w:lang w:val="en-CA"/>
        </w:rPr>
        <w:t xml:space="preserve"> is a thin layer of tissue embossed with smell receptors, which transmit information to the olfactory bulb, which is the brain center for smell.</w:t>
      </w:r>
    </w:p>
    <w:p w14:paraId="6267599B" w14:textId="4CB9FD8A" w:rsidR="00301ED2" w:rsidRDefault="00301ED2" w:rsidP="00301ED2">
      <w:pPr>
        <w:pStyle w:val="ListParagraph"/>
        <w:numPr>
          <w:ilvl w:val="1"/>
          <w:numId w:val="10"/>
        </w:numPr>
        <w:rPr>
          <w:lang w:val="en-CA"/>
        </w:rPr>
      </w:pPr>
      <w:r>
        <w:rPr>
          <w:lang w:val="en-CA"/>
        </w:rPr>
        <w:t>Receives this information</w:t>
      </w:r>
    </w:p>
    <w:p w14:paraId="31E58206" w14:textId="4317FCA9" w:rsidR="00301ED2" w:rsidRDefault="00301ED2" w:rsidP="00301ED2">
      <w:pPr>
        <w:pStyle w:val="ListParagraph"/>
        <w:numPr>
          <w:ilvl w:val="1"/>
          <w:numId w:val="10"/>
        </w:numPr>
        <w:rPr>
          <w:lang w:val="en-CA"/>
        </w:rPr>
      </w:pPr>
      <w:r>
        <w:rPr>
          <w:lang w:val="en-CA"/>
        </w:rPr>
        <w:t>This goes directly to brain parts</w:t>
      </w:r>
    </w:p>
    <w:p w14:paraId="16407D6A" w14:textId="61C0D428" w:rsidR="00301ED2" w:rsidRPr="00301ED2" w:rsidRDefault="00301ED2" w:rsidP="00301ED2">
      <w:pPr>
        <w:pStyle w:val="ListParagraph"/>
        <w:numPr>
          <w:ilvl w:val="0"/>
          <w:numId w:val="10"/>
        </w:numPr>
        <w:rPr>
          <w:i/>
          <w:lang w:val="en-CA"/>
        </w:rPr>
      </w:pPr>
      <w:r w:rsidRPr="00301ED2">
        <w:rPr>
          <w:i/>
          <w:lang w:val="en-CA"/>
        </w:rPr>
        <w:t>Pleasantness vs</w:t>
      </w:r>
      <w:r>
        <w:rPr>
          <w:i/>
          <w:lang w:val="en-CA"/>
        </w:rPr>
        <w:t>.</w:t>
      </w:r>
      <w:r w:rsidRPr="00301ED2">
        <w:rPr>
          <w:i/>
          <w:lang w:val="en-CA"/>
        </w:rPr>
        <w:t xml:space="preserve"> intensity</w:t>
      </w:r>
    </w:p>
    <w:p w14:paraId="0A44BF3B" w14:textId="05B1EB77" w:rsidR="00301ED2" w:rsidRDefault="00301ED2" w:rsidP="00301ED2">
      <w:pPr>
        <w:pStyle w:val="ListParagraph"/>
        <w:numPr>
          <w:ilvl w:val="1"/>
          <w:numId w:val="10"/>
        </w:numPr>
        <w:rPr>
          <w:lang w:val="en-CA"/>
        </w:rPr>
      </w:pPr>
      <w:r>
        <w:rPr>
          <w:lang w:val="en-CA"/>
        </w:rPr>
        <w:t>Prefrontal cortex responsible for pleasantness (whether a smell is good or bad)</w:t>
      </w:r>
    </w:p>
    <w:p w14:paraId="19C06A12" w14:textId="72EC4D01" w:rsidR="00301ED2" w:rsidRDefault="00301ED2" w:rsidP="00301ED2">
      <w:pPr>
        <w:pStyle w:val="ListParagraph"/>
        <w:numPr>
          <w:ilvl w:val="1"/>
          <w:numId w:val="10"/>
        </w:numPr>
        <w:rPr>
          <w:lang w:val="en-CA"/>
        </w:rPr>
      </w:pPr>
      <w:r>
        <w:rPr>
          <w:lang w:val="en-CA"/>
        </w:rPr>
        <w:t xml:space="preserve">Smell intensity is processed in the amygdala </w:t>
      </w:r>
    </w:p>
    <w:p w14:paraId="6E5308EF" w14:textId="1E8757B0" w:rsidR="00301ED2" w:rsidRDefault="00301ED2" w:rsidP="00301ED2">
      <w:pPr>
        <w:pStyle w:val="ListParagraph"/>
        <w:numPr>
          <w:ilvl w:val="0"/>
          <w:numId w:val="10"/>
        </w:numPr>
        <w:rPr>
          <w:lang w:val="en-CA"/>
        </w:rPr>
      </w:pPr>
      <w:r>
        <w:rPr>
          <w:lang w:val="en-CA"/>
        </w:rPr>
        <w:t>Thousands of receptors, and they are poorly understood</w:t>
      </w:r>
    </w:p>
    <w:p w14:paraId="21316DE7" w14:textId="0D96BCAB" w:rsidR="00301ED2" w:rsidRDefault="00301ED2" w:rsidP="00301ED2">
      <w:pPr>
        <w:pStyle w:val="ListParagraph"/>
        <w:numPr>
          <w:ilvl w:val="1"/>
          <w:numId w:val="10"/>
        </w:numPr>
        <w:rPr>
          <w:lang w:val="en-CA"/>
        </w:rPr>
      </w:pPr>
      <w:r>
        <w:rPr>
          <w:lang w:val="en-CA"/>
        </w:rPr>
        <w:t xml:space="preserve">There are thousands of receptors, and it is a complex process. </w:t>
      </w:r>
    </w:p>
    <w:p w14:paraId="028AB67C" w14:textId="48E95578" w:rsidR="00301ED2" w:rsidRDefault="00301ED2" w:rsidP="00301ED2">
      <w:pPr>
        <w:pStyle w:val="ListParagraph"/>
        <w:numPr>
          <w:ilvl w:val="0"/>
          <w:numId w:val="10"/>
        </w:numPr>
        <w:rPr>
          <w:lang w:val="en-CA"/>
        </w:rPr>
      </w:pPr>
      <w:r>
        <w:rPr>
          <w:lang w:val="en-CA"/>
        </w:rPr>
        <w:t>We’re good at discrimination and good/bad judgments, but not at naming specific odours.</w:t>
      </w:r>
    </w:p>
    <w:p w14:paraId="3A80B5D6" w14:textId="76CC9307" w:rsidR="00301ED2" w:rsidRDefault="00301ED2" w:rsidP="00301ED2">
      <w:pPr>
        <w:pStyle w:val="ListParagraph"/>
        <w:numPr>
          <w:ilvl w:val="1"/>
          <w:numId w:val="10"/>
        </w:numPr>
        <w:rPr>
          <w:lang w:val="en-CA"/>
        </w:rPr>
      </w:pPr>
      <w:r>
        <w:rPr>
          <w:lang w:val="en-CA"/>
        </w:rPr>
        <w:t>We can detect what smells are different, but we cannot describe the smell</w:t>
      </w:r>
    </w:p>
    <w:p w14:paraId="7EB287D7" w14:textId="77777777" w:rsidR="003F1F88" w:rsidRDefault="003F1F88" w:rsidP="003F1F88">
      <w:pPr>
        <w:rPr>
          <w:lang w:val="en-CA"/>
        </w:rPr>
      </w:pPr>
    </w:p>
    <w:p w14:paraId="727700C5" w14:textId="0170E36C" w:rsidR="003F1F88" w:rsidRPr="003F1F88" w:rsidRDefault="003F1F88" w:rsidP="003F1F88">
      <w:pPr>
        <w:jc w:val="center"/>
        <w:rPr>
          <w:b/>
          <w:u w:val="single"/>
          <w:lang w:val="en-CA"/>
        </w:rPr>
      </w:pPr>
      <w:r w:rsidRPr="003F1F88">
        <w:rPr>
          <w:b/>
          <w:u w:val="single"/>
          <w:lang w:val="en-CA"/>
        </w:rPr>
        <w:t>Touch: Temperature, Pressure &amp; Pain</w:t>
      </w:r>
    </w:p>
    <w:p w14:paraId="5A65761C" w14:textId="2703C08D" w:rsidR="003F1F88" w:rsidRPr="003F1F88" w:rsidRDefault="003F1F88" w:rsidP="003F1F88">
      <w:pPr>
        <w:rPr>
          <w:i/>
          <w:lang w:val="en-CA"/>
        </w:rPr>
      </w:pPr>
      <w:r w:rsidRPr="003F1F88">
        <w:rPr>
          <w:i/>
          <w:lang w:val="en-CA"/>
        </w:rPr>
        <w:t>Different touch receptors responsible for different touch stimuli</w:t>
      </w:r>
    </w:p>
    <w:p w14:paraId="75AA72D1" w14:textId="7725B806" w:rsidR="003F1F88" w:rsidRDefault="003F1F88" w:rsidP="003F1F88">
      <w:pPr>
        <w:pStyle w:val="ListParagraph"/>
        <w:numPr>
          <w:ilvl w:val="0"/>
          <w:numId w:val="11"/>
        </w:numPr>
        <w:rPr>
          <w:lang w:val="en-CA"/>
        </w:rPr>
      </w:pPr>
      <w:r>
        <w:rPr>
          <w:lang w:val="en-CA"/>
        </w:rPr>
        <w:t>Temperature: Some receptors respond to cold and some respond to hot.</w:t>
      </w:r>
    </w:p>
    <w:p w14:paraId="7D11B29D" w14:textId="7DCB0754" w:rsidR="003F1F88" w:rsidRDefault="003F1F88" w:rsidP="003F1F88">
      <w:pPr>
        <w:pStyle w:val="ListParagraph"/>
        <w:numPr>
          <w:ilvl w:val="0"/>
          <w:numId w:val="11"/>
        </w:numPr>
        <w:rPr>
          <w:lang w:val="en-CA"/>
        </w:rPr>
      </w:pPr>
      <w:r>
        <w:rPr>
          <w:lang w:val="en-CA"/>
        </w:rPr>
        <w:t>Pressure: Some at the bottom of hair follicles, some are embedded within the skin</w:t>
      </w:r>
    </w:p>
    <w:p w14:paraId="3BF7C4A1" w14:textId="1951058C" w:rsidR="003F1F88" w:rsidRDefault="003F1F88" w:rsidP="003F1F88">
      <w:pPr>
        <w:pStyle w:val="ListParagraph"/>
        <w:numPr>
          <w:ilvl w:val="0"/>
          <w:numId w:val="11"/>
        </w:numPr>
        <w:rPr>
          <w:lang w:val="en-CA"/>
        </w:rPr>
      </w:pPr>
      <w:r>
        <w:rPr>
          <w:lang w:val="en-CA"/>
        </w:rPr>
        <w:t xml:space="preserve">Pain: They’re skinnier receptors (others tend to be larger). Mostly </w:t>
      </w:r>
      <w:r w:rsidRPr="003F1F88">
        <w:rPr>
          <w:lang w:val="en-CA"/>
        </w:rPr>
        <w:t>found in the skin, and throughout the body (such as muscle pain)</w:t>
      </w:r>
    </w:p>
    <w:p w14:paraId="544E88A0" w14:textId="3C7930D7" w:rsidR="003F1F88" w:rsidRPr="003F1F88" w:rsidRDefault="003F1F88" w:rsidP="003F1F88">
      <w:pPr>
        <w:rPr>
          <w:lang w:val="en-CA"/>
        </w:rPr>
      </w:pPr>
      <w:r>
        <w:rPr>
          <w:lang w:val="en-CA"/>
        </w:rPr>
        <w:t xml:space="preserve">Tickling </w:t>
      </w:r>
      <w:r w:rsidRPr="003F1F88">
        <w:rPr>
          <w:lang w:val="en-CA"/>
        </w:rPr>
        <w:sym w:font="Wingdings" w:char="F0E0"/>
      </w:r>
      <w:r>
        <w:rPr>
          <w:lang w:val="en-CA"/>
        </w:rPr>
        <w:t xml:space="preserve"> </w:t>
      </w:r>
      <w:proofErr w:type="gramStart"/>
      <w:r w:rsidRPr="003F1F88">
        <w:rPr>
          <w:lang w:val="en-CA"/>
        </w:rPr>
        <w:t>Why</w:t>
      </w:r>
      <w:proofErr w:type="gramEnd"/>
      <w:r w:rsidRPr="003F1F88">
        <w:rPr>
          <w:lang w:val="en-CA"/>
        </w:rPr>
        <w:t xml:space="preserve"> can’t we tickle ourselves?</w:t>
      </w:r>
      <w:r>
        <w:rPr>
          <w:lang w:val="en-CA"/>
        </w:rPr>
        <w:t xml:space="preserve"> The brain is expecting the information, that’s why. Particularly the cerebellum that is able to predict the incoming sensory information. When people tickle you, it is ticklish because it’s unexpected.</w:t>
      </w:r>
    </w:p>
    <w:p w14:paraId="09E05F7C" w14:textId="6230C032" w:rsidR="003F1F88" w:rsidRPr="003F1F88" w:rsidRDefault="003F1F88" w:rsidP="003F1F88">
      <w:pPr>
        <w:pStyle w:val="ListParagraph"/>
        <w:numPr>
          <w:ilvl w:val="0"/>
          <w:numId w:val="7"/>
        </w:numPr>
        <w:rPr>
          <w:lang w:val="en-CA"/>
        </w:rPr>
      </w:pPr>
      <w:r w:rsidRPr="003F1F88">
        <w:rPr>
          <w:lang w:val="en-CA"/>
        </w:rPr>
        <w:t>Nerve signals enter the thalamus, and are then projected to the primary somatosensory cortex in the parietal lobe</w:t>
      </w:r>
    </w:p>
    <w:p w14:paraId="105385D8" w14:textId="32DBC953" w:rsidR="003F1F88" w:rsidRDefault="003F1F88" w:rsidP="003F1F88">
      <w:pPr>
        <w:pStyle w:val="ListParagraph"/>
        <w:numPr>
          <w:ilvl w:val="0"/>
          <w:numId w:val="7"/>
        </w:numPr>
        <w:rPr>
          <w:lang w:val="en-CA"/>
        </w:rPr>
      </w:pPr>
      <w:r>
        <w:rPr>
          <w:lang w:val="en-CA"/>
        </w:rPr>
        <w:t>More sensitive areas have more cortical space</w:t>
      </w:r>
    </w:p>
    <w:p w14:paraId="53806A7B" w14:textId="0081C150" w:rsidR="003F1F88" w:rsidRDefault="003F1F88" w:rsidP="003F1F88">
      <w:pPr>
        <w:pStyle w:val="ListParagraph"/>
        <w:numPr>
          <w:ilvl w:val="1"/>
          <w:numId w:val="7"/>
        </w:numPr>
        <w:rPr>
          <w:lang w:val="en-CA"/>
        </w:rPr>
      </w:pPr>
      <w:r>
        <w:rPr>
          <w:lang w:val="en-CA"/>
        </w:rPr>
        <w:t>More areas devoted to the lips, compared to your back, etc.</w:t>
      </w:r>
    </w:p>
    <w:p w14:paraId="481827A9" w14:textId="228BC2AA" w:rsidR="003F1F88" w:rsidRDefault="003F1F88" w:rsidP="003F1F88">
      <w:pPr>
        <w:pStyle w:val="ListParagraph"/>
        <w:numPr>
          <w:ilvl w:val="0"/>
          <w:numId w:val="7"/>
        </w:numPr>
        <w:rPr>
          <w:lang w:val="en-CA"/>
        </w:rPr>
      </w:pPr>
      <w:r>
        <w:rPr>
          <w:lang w:val="en-CA"/>
        </w:rPr>
        <w:lastRenderedPageBreak/>
        <w:t xml:space="preserve">Remember the experience occurs in your brain </w:t>
      </w:r>
      <w:r w:rsidRPr="003F1F88">
        <w:rPr>
          <w:lang w:val="en-CA"/>
        </w:rPr>
        <w:sym w:font="Wingdings" w:char="F0E0"/>
      </w:r>
      <w:r>
        <w:rPr>
          <w:lang w:val="en-CA"/>
        </w:rPr>
        <w:t xml:space="preserve"> e.g., phantom limb pain.</w:t>
      </w:r>
    </w:p>
    <w:p w14:paraId="34C75570" w14:textId="566DB18B" w:rsidR="003F1F88" w:rsidRDefault="003F1F88" w:rsidP="003F1F88">
      <w:pPr>
        <w:pStyle w:val="ListParagraph"/>
        <w:numPr>
          <w:ilvl w:val="1"/>
          <w:numId w:val="7"/>
        </w:numPr>
        <w:rPr>
          <w:lang w:val="en-CA"/>
        </w:rPr>
      </w:pPr>
      <w:r>
        <w:rPr>
          <w:lang w:val="en-CA"/>
        </w:rPr>
        <w:t xml:space="preserve">The </w:t>
      </w:r>
      <w:proofErr w:type="gramStart"/>
      <w:r>
        <w:rPr>
          <w:lang w:val="en-CA"/>
        </w:rPr>
        <w:t>pain experience is perceived by the brain</w:t>
      </w:r>
      <w:proofErr w:type="gramEnd"/>
      <w:r>
        <w:rPr>
          <w:lang w:val="en-CA"/>
        </w:rPr>
        <w:t>, not by your actual arm or leg. This is because the brain has to remap itself to get rid of responding to signals from that place.</w:t>
      </w:r>
    </w:p>
    <w:p w14:paraId="10D41856" w14:textId="77777777" w:rsidR="00405F0F" w:rsidRDefault="00405F0F" w:rsidP="00405F0F">
      <w:pPr>
        <w:jc w:val="center"/>
        <w:rPr>
          <w:b/>
          <w:u w:val="single"/>
          <w:lang w:val="en-CA"/>
        </w:rPr>
      </w:pPr>
    </w:p>
    <w:p w14:paraId="1401BAF4" w14:textId="2CD47A92" w:rsidR="00405F0F" w:rsidRPr="00405F0F" w:rsidRDefault="00405F0F" w:rsidP="00405F0F">
      <w:pPr>
        <w:jc w:val="center"/>
        <w:rPr>
          <w:b/>
          <w:u w:val="single"/>
          <w:lang w:val="en-CA"/>
        </w:rPr>
      </w:pPr>
      <w:r w:rsidRPr="00405F0F">
        <w:rPr>
          <w:b/>
          <w:u w:val="single"/>
          <w:lang w:val="en-CA"/>
        </w:rPr>
        <w:t>Pain</w:t>
      </w:r>
    </w:p>
    <w:p w14:paraId="6ABB41B4" w14:textId="36EC1B43" w:rsidR="00405F0F" w:rsidRDefault="00405F0F" w:rsidP="00405F0F">
      <w:pPr>
        <w:pStyle w:val="ListParagraph"/>
        <w:numPr>
          <w:ilvl w:val="0"/>
          <w:numId w:val="12"/>
        </w:numPr>
        <w:rPr>
          <w:lang w:val="en-CA"/>
        </w:rPr>
      </w:pPr>
      <w:r w:rsidRPr="0092617F">
        <w:rPr>
          <w:u w:val="single"/>
          <w:lang w:val="en-CA"/>
        </w:rPr>
        <w:t>Fast, myelinated fibres</w:t>
      </w:r>
      <w:r>
        <w:rPr>
          <w:lang w:val="en-CA"/>
        </w:rPr>
        <w:t xml:space="preserve"> </w:t>
      </w:r>
      <w:r w:rsidRPr="00405F0F">
        <w:rPr>
          <w:lang w:val="en-CA"/>
        </w:rPr>
        <w:sym w:font="Wingdings" w:char="F0E0"/>
      </w:r>
      <w:r>
        <w:rPr>
          <w:lang w:val="en-CA"/>
        </w:rPr>
        <w:t xml:space="preserve"> sharp, immediate pain (protection)</w:t>
      </w:r>
    </w:p>
    <w:p w14:paraId="1ADEB607" w14:textId="446EBDE3" w:rsidR="00405F0F" w:rsidRDefault="00405F0F" w:rsidP="00405F0F">
      <w:pPr>
        <w:pStyle w:val="ListParagraph"/>
        <w:numPr>
          <w:ilvl w:val="1"/>
          <w:numId w:val="12"/>
        </w:numPr>
        <w:rPr>
          <w:lang w:val="en-CA"/>
        </w:rPr>
      </w:pPr>
      <w:r>
        <w:rPr>
          <w:lang w:val="en-CA"/>
        </w:rPr>
        <w:t>Adaptor response: get rid of that pain</w:t>
      </w:r>
    </w:p>
    <w:p w14:paraId="6DD5F6EC" w14:textId="20DFEAAE" w:rsidR="00405F0F" w:rsidRDefault="00405F0F" w:rsidP="00405F0F">
      <w:pPr>
        <w:pStyle w:val="ListParagraph"/>
        <w:numPr>
          <w:ilvl w:val="1"/>
          <w:numId w:val="12"/>
        </w:numPr>
        <w:rPr>
          <w:lang w:val="en-CA"/>
        </w:rPr>
      </w:pPr>
      <w:r>
        <w:rPr>
          <w:lang w:val="en-CA"/>
        </w:rPr>
        <w:t>These fibres protect y</w:t>
      </w:r>
      <w:r w:rsidR="0092617F">
        <w:rPr>
          <w:lang w:val="en-CA"/>
        </w:rPr>
        <w:t>o</w:t>
      </w:r>
      <w:r>
        <w:rPr>
          <w:lang w:val="en-CA"/>
        </w:rPr>
        <w:t>u from damaging your self even more</w:t>
      </w:r>
    </w:p>
    <w:p w14:paraId="783245EE" w14:textId="542C85ED" w:rsidR="00405F0F" w:rsidRDefault="00405F0F" w:rsidP="00405F0F">
      <w:pPr>
        <w:pStyle w:val="ListParagraph"/>
        <w:numPr>
          <w:ilvl w:val="0"/>
          <w:numId w:val="12"/>
        </w:numPr>
        <w:rPr>
          <w:lang w:val="en-CA"/>
        </w:rPr>
      </w:pPr>
      <w:r w:rsidRPr="0092617F">
        <w:rPr>
          <w:u w:val="single"/>
          <w:lang w:val="en-CA"/>
        </w:rPr>
        <w:t>Slow, nonmyelinated fibres</w:t>
      </w:r>
      <w:r>
        <w:rPr>
          <w:lang w:val="en-CA"/>
        </w:rPr>
        <w:t xml:space="preserve"> </w:t>
      </w:r>
      <w:r w:rsidRPr="00405F0F">
        <w:rPr>
          <w:lang w:val="en-CA"/>
        </w:rPr>
        <w:sym w:font="Wingdings" w:char="F0E0"/>
      </w:r>
      <w:r>
        <w:rPr>
          <w:lang w:val="en-CA"/>
        </w:rPr>
        <w:t xml:space="preserve"> dull, steady pain (recuperation)</w:t>
      </w:r>
    </w:p>
    <w:p w14:paraId="17D15166" w14:textId="5D539537" w:rsidR="00405F0F" w:rsidRDefault="00405F0F" w:rsidP="00405F0F">
      <w:pPr>
        <w:pStyle w:val="ListParagraph"/>
        <w:numPr>
          <w:ilvl w:val="1"/>
          <w:numId w:val="12"/>
        </w:numPr>
        <w:rPr>
          <w:lang w:val="en-CA"/>
        </w:rPr>
      </w:pPr>
      <w:r>
        <w:rPr>
          <w:lang w:val="en-CA"/>
        </w:rPr>
        <w:t>Might hurt for days and weeks</w:t>
      </w:r>
    </w:p>
    <w:p w14:paraId="4B1AC710" w14:textId="225ACF6C" w:rsidR="00405F0F" w:rsidRDefault="00405F0F" w:rsidP="00405F0F">
      <w:pPr>
        <w:pStyle w:val="ListParagraph"/>
        <w:numPr>
          <w:ilvl w:val="1"/>
          <w:numId w:val="12"/>
        </w:numPr>
        <w:rPr>
          <w:lang w:val="en-CA"/>
        </w:rPr>
      </w:pPr>
      <w:r>
        <w:rPr>
          <w:lang w:val="en-CA"/>
        </w:rPr>
        <w:t xml:space="preserve">Not protection, but takes time to recuperate. </w:t>
      </w:r>
    </w:p>
    <w:p w14:paraId="33B65444" w14:textId="3BB8CF41" w:rsidR="00405F0F" w:rsidRPr="0092617F" w:rsidRDefault="00405F0F" w:rsidP="00405F0F">
      <w:pPr>
        <w:pStyle w:val="ListParagraph"/>
        <w:numPr>
          <w:ilvl w:val="0"/>
          <w:numId w:val="12"/>
        </w:numPr>
        <w:rPr>
          <w:lang w:val="en-CA"/>
        </w:rPr>
      </w:pPr>
      <w:r>
        <w:rPr>
          <w:lang w:val="en-CA"/>
        </w:rPr>
        <w:t>Pain is a p</w:t>
      </w:r>
      <w:r w:rsidRPr="0092617F">
        <w:rPr>
          <w:lang w:val="en-CA"/>
        </w:rPr>
        <w:t>erceptual experience that occurs in the brain</w:t>
      </w:r>
    </w:p>
    <w:p w14:paraId="74CB70F1" w14:textId="67583E2D" w:rsidR="00405F0F" w:rsidRPr="0092617F" w:rsidRDefault="00405F0F" w:rsidP="00405F0F">
      <w:pPr>
        <w:pStyle w:val="ListParagraph"/>
        <w:numPr>
          <w:ilvl w:val="1"/>
          <w:numId w:val="12"/>
        </w:numPr>
        <w:rPr>
          <w:lang w:val="en-CA"/>
        </w:rPr>
      </w:pPr>
      <w:r w:rsidRPr="0092617F">
        <w:rPr>
          <w:lang w:val="en-CA"/>
        </w:rPr>
        <w:t xml:space="preserve">Whether we’re distracted by the pain or not, </w:t>
      </w:r>
      <w:proofErr w:type="spellStart"/>
      <w:r w:rsidRPr="0092617F">
        <w:rPr>
          <w:lang w:val="en-CA"/>
        </w:rPr>
        <w:t>etc</w:t>
      </w:r>
      <w:proofErr w:type="spellEnd"/>
      <w:r w:rsidRPr="0092617F">
        <w:rPr>
          <w:lang w:val="en-CA"/>
        </w:rPr>
        <w:t xml:space="preserve">, all of this plays a role. </w:t>
      </w:r>
    </w:p>
    <w:p w14:paraId="3F56362A" w14:textId="08BE0899" w:rsidR="00405F0F" w:rsidRPr="0092617F" w:rsidRDefault="00405F0F" w:rsidP="00405F0F">
      <w:pPr>
        <w:pStyle w:val="ListParagraph"/>
        <w:numPr>
          <w:ilvl w:val="0"/>
          <w:numId w:val="13"/>
        </w:numPr>
        <w:rPr>
          <w:lang w:val="en-CA"/>
        </w:rPr>
      </w:pPr>
      <w:r w:rsidRPr="0092617F">
        <w:rPr>
          <w:b/>
          <w:u w:val="single"/>
          <w:lang w:val="en-CA"/>
        </w:rPr>
        <w:t>Gate control theory of pain</w:t>
      </w:r>
      <w:r w:rsidRPr="0092617F">
        <w:rPr>
          <w:lang w:val="en-CA"/>
        </w:rPr>
        <w:t>: For pain to be experienced, pain receptors must be activated, AND, the neural “gate” in the spinal cord must allow the signals through the brain</w:t>
      </w:r>
    </w:p>
    <w:p w14:paraId="623E3D2E" w14:textId="7B312A38" w:rsidR="00405F0F" w:rsidRPr="0092617F" w:rsidRDefault="00405F0F" w:rsidP="00405F0F">
      <w:pPr>
        <w:pStyle w:val="ListParagraph"/>
        <w:numPr>
          <w:ilvl w:val="1"/>
          <w:numId w:val="13"/>
        </w:numPr>
        <w:rPr>
          <w:lang w:val="en-CA"/>
        </w:rPr>
      </w:pPr>
      <w:r w:rsidRPr="0092617F">
        <w:rPr>
          <w:lang w:val="en-CA"/>
        </w:rPr>
        <w:t xml:space="preserve">If the gate is “open” </w:t>
      </w:r>
      <w:r w:rsidRPr="0092617F">
        <w:rPr>
          <w:lang w:val="en-CA"/>
        </w:rPr>
        <w:sym w:font="Wingdings" w:char="F0E0"/>
      </w:r>
      <w:r w:rsidRPr="0092617F">
        <w:rPr>
          <w:lang w:val="en-CA"/>
        </w:rPr>
        <w:t xml:space="preserve"> pain is experienced</w:t>
      </w:r>
    </w:p>
    <w:p w14:paraId="48CCDE40" w14:textId="791E7150" w:rsidR="00405F0F" w:rsidRPr="0092617F" w:rsidRDefault="00405F0F" w:rsidP="00405F0F">
      <w:pPr>
        <w:pStyle w:val="ListParagraph"/>
        <w:numPr>
          <w:ilvl w:val="1"/>
          <w:numId w:val="13"/>
        </w:numPr>
        <w:rPr>
          <w:lang w:val="en-CA"/>
        </w:rPr>
      </w:pPr>
      <w:r w:rsidRPr="0092617F">
        <w:rPr>
          <w:lang w:val="en-CA"/>
        </w:rPr>
        <w:t xml:space="preserve">If the gate is “closed” </w:t>
      </w:r>
      <w:r w:rsidRPr="0092617F">
        <w:rPr>
          <w:lang w:val="en-CA"/>
        </w:rPr>
        <w:sym w:font="Wingdings" w:char="F0E0"/>
      </w:r>
      <w:r w:rsidRPr="0092617F">
        <w:rPr>
          <w:lang w:val="en-CA"/>
        </w:rPr>
        <w:t xml:space="preserve"> pain is reduced (or prevented)</w:t>
      </w:r>
    </w:p>
    <w:p w14:paraId="1FEDFE81" w14:textId="084958D5" w:rsidR="00405F0F" w:rsidRPr="0092617F" w:rsidRDefault="00405F0F" w:rsidP="00405F0F">
      <w:pPr>
        <w:pStyle w:val="ListParagraph"/>
        <w:numPr>
          <w:ilvl w:val="2"/>
          <w:numId w:val="13"/>
        </w:numPr>
        <w:rPr>
          <w:lang w:val="en-CA"/>
        </w:rPr>
      </w:pPr>
      <w:r w:rsidRPr="0092617F">
        <w:rPr>
          <w:lang w:val="en-CA"/>
        </w:rPr>
        <w:t>For example, rubbing a painful area might make you feel better because pressure receptors which are bigger might prevent you from experiencing the pain, They are blocking the pain from being transmitted to the brain</w:t>
      </w:r>
    </w:p>
    <w:p w14:paraId="0667441C" w14:textId="77777777" w:rsidR="00E6247D" w:rsidRPr="0092617F" w:rsidRDefault="00E6247D">
      <w:pPr>
        <w:rPr>
          <w:lang w:val="en-CA"/>
        </w:rPr>
      </w:pPr>
    </w:p>
    <w:p w14:paraId="42AC8E7C" w14:textId="493AD8DF" w:rsidR="00E6247D" w:rsidRPr="0092617F" w:rsidRDefault="0092617F">
      <w:pPr>
        <w:rPr>
          <w:b/>
          <w:lang w:val="en-CA"/>
        </w:rPr>
      </w:pPr>
      <w:r w:rsidRPr="0092617F">
        <w:rPr>
          <w:b/>
          <w:lang w:val="en-CA"/>
        </w:rPr>
        <w:t>Gate Control Theory of Pain</w:t>
      </w:r>
    </w:p>
    <w:p w14:paraId="719EBDAC" w14:textId="1DC0C642" w:rsidR="0092617F" w:rsidRDefault="0092617F">
      <w:pPr>
        <w:rPr>
          <w:lang w:val="en-CA"/>
        </w:rPr>
      </w:pPr>
      <w:r>
        <w:rPr>
          <w:lang w:val="en-CA"/>
        </w:rPr>
        <w:t xml:space="preserve">Distraction can be enough to not experience pain – distracting babies makes pain go away. </w:t>
      </w:r>
    </w:p>
    <w:p w14:paraId="07F35998" w14:textId="755AE086" w:rsidR="0092617F" w:rsidRPr="0092617F" w:rsidRDefault="0092617F" w:rsidP="0092617F">
      <w:pPr>
        <w:pStyle w:val="ListParagraph"/>
        <w:numPr>
          <w:ilvl w:val="0"/>
          <w:numId w:val="12"/>
        </w:numPr>
        <w:rPr>
          <w:lang w:val="en-CA"/>
        </w:rPr>
      </w:pPr>
      <w:r w:rsidRPr="0092617F">
        <w:rPr>
          <w:lang w:val="en-CA"/>
        </w:rPr>
        <w:t>Closing the neural sensation</w:t>
      </w:r>
    </w:p>
    <w:p w14:paraId="078281A2" w14:textId="15FD9D63" w:rsidR="0092617F" w:rsidRDefault="0092617F" w:rsidP="0092617F">
      <w:pPr>
        <w:pStyle w:val="ListParagraph"/>
        <w:numPr>
          <w:ilvl w:val="0"/>
          <w:numId w:val="12"/>
        </w:numPr>
        <w:rPr>
          <w:lang w:val="en-CA"/>
        </w:rPr>
      </w:pPr>
      <w:r>
        <w:rPr>
          <w:lang w:val="en-CA"/>
        </w:rPr>
        <w:t xml:space="preserve">Close the gate makes the pain go away </w:t>
      </w:r>
    </w:p>
    <w:p w14:paraId="614B04A2" w14:textId="2DABF42A" w:rsidR="0092617F" w:rsidRDefault="0092617F" w:rsidP="0092617F">
      <w:pPr>
        <w:pStyle w:val="ListParagraph"/>
        <w:numPr>
          <w:ilvl w:val="1"/>
          <w:numId w:val="12"/>
        </w:numPr>
        <w:rPr>
          <w:lang w:val="en-CA"/>
        </w:rPr>
      </w:pPr>
      <w:r>
        <w:rPr>
          <w:lang w:val="en-CA"/>
        </w:rPr>
        <w:t>Can be psychological processes (distraction)</w:t>
      </w:r>
    </w:p>
    <w:p w14:paraId="3D8B8CF9" w14:textId="38C2C294" w:rsidR="0092617F" w:rsidRDefault="0092617F" w:rsidP="0092617F">
      <w:pPr>
        <w:pStyle w:val="ListParagraph"/>
        <w:numPr>
          <w:ilvl w:val="1"/>
          <w:numId w:val="12"/>
        </w:numPr>
        <w:rPr>
          <w:lang w:val="en-CA"/>
        </w:rPr>
      </w:pPr>
      <w:r>
        <w:rPr>
          <w:lang w:val="en-CA"/>
        </w:rPr>
        <w:t>Physical processes (rubbing area</w:t>
      </w:r>
      <w:proofErr w:type="gramStart"/>
      <w:r>
        <w:rPr>
          <w:lang w:val="en-CA"/>
        </w:rPr>
        <w:t>) ,</w:t>
      </w:r>
      <w:proofErr w:type="gramEnd"/>
      <w:r>
        <w:rPr>
          <w:lang w:val="en-CA"/>
        </w:rPr>
        <w:t xml:space="preserve"> which block the pain </w:t>
      </w:r>
      <w:proofErr w:type="spellStart"/>
      <w:r>
        <w:rPr>
          <w:lang w:val="en-CA"/>
        </w:rPr>
        <w:t>fibers</w:t>
      </w:r>
      <w:proofErr w:type="spellEnd"/>
      <w:r>
        <w:rPr>
          <w:lang w:val="en-CA"/>
        </w:rPr>
        <w:t xml:space="preserve"> from sending their signal.</w:t>
      </w:r>
    </w:p>
    <w:p w14:paraId="22AF8102" w14:textId="77777777" w:rsidR="0092617F" w:rsidRDefault="0092617F" w:rsidP="0092617F">
      <w:pPr>
        <w:rPr>
          <w:lang w:val="en-CA"/>
        </w:rPr>
      </w:pPr>
    </w:p>
    <w:p w14:paraId="29259F26" w14:textId="64C1E085" w:rsidR="0092617F" w:rsidRDefault="0092617F" w:rsidP="0092617F">
      <w:pPr>
        <w:rPr>
          <w:lang w:val="en-CA"/>
        </w:rPr>
      </w:pPr>
      <w:r>
        <w:rPr>
          <w:lang w:val="en-CA"/>
        </w:rPr>
        <w:t>Vision</w:t>
      </w:r>
    </w:p>
    <w:p w14:paraId="23573CBD" w14:textId="6C44E5F8" w:rsidR="0092617F" w:rsidRDefault="0092617F" w:rsidP="0092617F">
      <w:pPr>
        <w:pStyle w:val="ListParagraph"/>
        <w:numPr>
          <w:ilvl w:val="0"/>
          <w:numId w:val="14"/>
        </w:numPr>
        <w:rPr>
          <w:lang w:val="en-CA"/>
        </w:rPr>
      </w:pPr>
      <w:r>
        <w:rPr>
          <w:lang w:val="en-CA"/>
        </w:rPr>
        <w:t>The cornea is the clear “window” in the front of the pupil and with the lens focuses the image onto the retina</w:t>
      </w:r>
    </w:p>
    <w:p w14:paraId="098FC9FF" w14:textId="26913CFC" w:rsidR="0092617F" w:rsidRDefault="0092617F" w:rsidP="0092617F">
      <w:pPr>
        <w:pStyle w:val="ListParagraph"/>
        <w:numPr>
          <w:ilvl w:val="0"/>
          <w:numId w:val="14"/>
        </w:numPr>
        <w:rPr>
          <w:lang w:val="en-CA"/>
        </w:rPr>
      </w:pPr>
      <w:r>
        <w:rPr>
          <w:lang w:val="en-CA"/>
        </w:rPr>
        <w:t>The Iris is the coloured part of the eye</w:t>
      </w:r>
    </w:p>
    <w:p w14:paraId="2A374CFD" w14:textId="42498D5B" w:rsidR="0092617F" w:rsidRDefault="0092617F" w:rsidP="0092617F">
      <w:pPr>
        <w:pStyle w:val="ListParagraph"/>
        <w:numPr>
          <w:ilvl w:val="0"/>
          <w:numId w:val="14"/>
        </w:numPr>
        <w:rPr>
          <w:lang w:val="en-CA"/>
        </w:rPr>
      </w:pPr>
      <w:r>
        <w:rPr>
          <w:lang w:val="en-CA"/>
        </w:rPr>
        <w:t>The Retina receives light and records visual messages</w:t>
      </w:r>
    </w:p>
    <w:p w14:paraId="2CDD566E" w14:textId="6F035F3B" w:rsidR="0092617F" w:rsidRDefault="0092617F" w:rsidP="0092617F">
      <w:pPr>
        <w:pStyle w:val="ListParagraph"/>
        <w:numPr>
          <w:ilvl w:val="0"/>
          <w:numId w:val="14"/>
        </w:numPr>
        <w:rPr>
          <w:lang w:val="en-CA"/>
        </w:rPr>
      </w:pPr>
      <w:r>
        <w:rPr>
          <w:lang w:val="en-CA"/>
        </w:rPr>
        <w:t>The Optic Nerve carries visual messages from the retina to the brain</w:t>
      </w:r>
    </w:p>
    <w:p w14:paraId="1AC0BC45" w14:textId="77B08347" w:rsidR="0092617F" w:rsidRDefault="0092617F" w:rsidP="0092617F">
      <w:pPr>
        <w:pStyle w:val="ListParagraph"/>
        <w:numPr>
          <w:ilvl w:val="0"/>
          <w:numId w:val="14"/>
        </w:numPr>
        <w:rPr>
          <w:lang w:val="en-CA"/>
        </w:rPr>
      </w:pPr>
      <w:r>
        <w:rPr>
          <w:lang w:val="en-CA"/>
        </w:rPr>
        <w:t>The Sclera is the eye’s strong outer coat</w:t>
      </w:r>
    </w:p>
    <w:p w14:paraId="16312DA3" w14:textId="7C7FB7FF" w:rsidR="0092617F" w:rsidRDefault="0092617F" w:rsidP="0092617F">
      <w:pPr>
        <w:pStyle w:val="ListParagraph"/>
        <w:numPr>
          <w:ilvl w:val="0"/>
          <w:numId w:val="14"/>
        </w:numPr>
        <w:rPr>
          <w:lang w:val="en-CA"/>
        </w:rPr>
      </w:pPr>
      <w:r>
        <w:rPr>
          <w:lang w:val="en-CA"/>
        </w:rPr>
        <w:t>The Lens focuses light onto the retina</w:t>
      </w:r>
    </w:p>
    <w:p w14:paraId="49A93C6B" w14:textId="52F1D2E9" w:rsidR="0092617F" w:rsidRDefault="0092617F" w:rsidP="0092617F">
      <w:pPr>
        <w:pStyle w:val="ListParagraph"/>
        <w:numPr>
          <w:ilvl w:val="0"/>
          <w:numId w:val="14"/>
        </w:numPr>
        <w:rPr>
          <w:lang w:val="en-CA"/>
        </w:rPr>
      </w:pPr>
      <w:r>
        <w:rPr>
          <w:lang w:val="en-CA"/>
        </w:rPr>
        <w:t>The Pupil is the hole in the iris that con</w:t>
      </w:r>
      <w:r w:rsidR="009A3F9D">
        <w:rPr>
          <w:lang w:val="en-CA"/>
        </w:rPr>
        <w:t>t</w:t>
      </w:r>
      <w:r>
        <w:rPr>
          <w:lang w:val="en-CA"/>
        </w:rPr>
        <w:t>rols the am</w:t>
      </w:r>
      <w:r w:rsidR="009A3F9D">
        <w:rPr>
          <w:lang w:val="en-CA"/>
        </w:rPr>
        <w:t>ount</w:t>
      </w:r>
      <w:r>
        <w:rPr>
          <w:lang w:val="en-CA"/>
        </w:rPr>
        <w:t xml:space="preserve"> of light entering the eye</w:t>
      </w:r>
    </w:p>
    <w:p w14:paraId="4AC2BDC1" w14:textId="1ECC0869" w:rsidR="0092617F" w:rsidRDefault="0092617F" w:rsidP="0092617F">
      <w:pPr>
        <w:rPr>
          <w:lang w:val="en-CA"/>
        </w:rPr>
      </w:pPr>
      <w:r>
        <w:rPr>
          <w:lang w:val="en-CA"/>
        </w:rPr>
        <w:t>The retina receives the light th</w:t>
      </w:r>
      <w:r w:rsidR="009A3F9D">
        <w:rPr>
          <w:lang w:val="en-CA"/>
        </w:rPr>
        <w:t>a</w:t>
      </w:r>
      <w:r>
        <w:rPr>
          <w:lang w:val="en-CA"/>
        </w:rPr>
        <w:t>t is bent by the lens</w:t>
      </w:r>
    </w:p>
    <w:p w14:paraId="3255D46E" w14:textId="52346889" w:rsidR="0092617F" w:rsidRDefault="0092617F" w:rsidP="0092617F">
      <w:pPr>
        <w:rPr>
          <w:lang w:val="en-CA"/>
        </w:rPr>
      </w:pPr>
      <w:r>
        <w:rPr>
          <w:lang w:val="en-CA"/>
        </w:rPr>
        <w:lastRenderedPageBreak/>
        <w:t>Accommodation: Muscles change the shape of the lens, flattening it to focus on distant objects, and thickening it to focus on closer objects.</w:t>
      </w:r>
    </w:p>
    <w:p w14:paraId="2235269D" w14:textId="35EC34E0" w:rsidR="009A3F9D" w:rsidRDefault="009A3F9D" w:rsidP="009A3F9D">
      <w:pPr>
        <w:pStyle w:val="ListParagraph"/>
        <w:numPr>
          <w:ilvl w:val="0"/>
          <w:numId w:val="15"/>
        </w:numPr>
        <w:rPr>
          <w:lang w:val="en-CA"/>
        </w:rPr>
      </w:pPr>
      <w:r>
        <w:rPr>
          <w:lang w:val="en-CA"/>
        </w:rPr>
        <w:t>Can accommodate for a near target and a far target</w:t>
      </w:r>
    </w:p>
    <w:p w14:paraId="11EC6BB2" w14:textId="3D703211" w:rsidR="009A3F9D" w:rsidRDefault="009A3F9D" w:rsidP="009A3F9D">
      <w:pPr>
        <w:pStyle w:val="ListParagraph"/>
        <w:numPr>
          <w:ilvl w:val="0"/>
          <w:numId w:val="15"/>
        </w:numPr>
        <w:rPr>
          <w:lang w:val="en-CA"/>
        </w:rPr>
      </w:pPr>
      <w:r>
        <w:rPr>
          <w:lang w:val="en-CA"/>
        </w:rPr>
        <w:t>Myopia: Lenses and glasses make sure the lens is bending the light properly to look at near objects.</w:t>
      </w:r>
    </w:p>
    <w:p w14:paraId="6790EA0F" w14:textId="0C7202FE" w:rsidR="009A3F9D" w:rsidRDefault="009A3F9D" w:rsidP="009A3F9D">
      <w:pPr>
        <w:rPr>
          <w:lang w:val="en-CA"/>
        </w:rPr>
      </w:pPr>
      <w:r>
        <w:rPr>
          <w:lang w:val="en-CA"/>
        </w:rPr>
        <w:t>Photoreceptors: Convert the energy from light particles (photons) into a chemical reaction that produces an electrical signal</w:t>
      </w:r>
    </w:p>
    <w:p w14:paraId="100AE14D" w14:textId="2C44FF26" w:rsidR="009A3F9D" w:rsidRDefault="009A3F9D" w:rsidP="009A3F9D">
      <w:pPr>
        <w:rPr>
          <w:lang w:val="en-CA"/>
        </w:rPr>
      </w:pPr>
      <w:r w:rsidRPr="009A3F9D">
        <w:rPr>
          <w:b/>
          <w:i/>
          <w:lang w:val="en-CA"/>
        </w:rPr>
        <w:t>Rods</w:t>
      </w:r>
      <w:r>
        <w:rPr>
          <w:lang w:val="en-CA"/>
        </w:rPr>
        <w:t xml:space="preserve">: Retinal cells that respond to low levels of light, and result in black and white perception. About 120 million in each retina, </w:t>
      </w:r>
      <w:proofErr w:type="spellStart"/>
      <w:r>
        <w:rPr>
          <w:lang w:val="en-CA"/>
        </w:rPr>
        <w:t>loacete</w:t>
      </w:r>
      <w:proofErr w:type="spellEnd"/>
      <w:r>
        <w:rPr>
          <w:lang w:val="en-CA"/>
        </w:rPr>
        <w:t xml:space="preserve"> along the edges</w:t>
      </w:r>
    </w:p>
    <w:p w14:paraId="0CE990B6" w14:textId="52A55270" w:rsidR="009A3F9D" w:rsidRDefault="009A3F9D" w:rsidP="009A3F9D">
      <w:pPr>
        <w:pStyle w:val="ListParagraph"/>
        <w:numPr>
          <w:ilvl w:val="0"/>
          <w:numId w:val="12"/>
        </w:numPr>
        <w:rPr>
          <w:lang w:val="en-CA"/>
        </w:rPr>
      </w:pPr>
      <w:r w:rsidRPr="009A3F9D">
        <w:rPr>
          <w:lang w:val="en-CA"/>
        </w:rPr>
        <w:t>Rods are sensitive to low levels of light, and do not process color</w:t>
      </w:r>
    </w:p>
    <w:p w14:paraId="70B3A67B" w14:textId="3706B52B" w:rsidR="009A3F9D" w:rsidRPr="009A3F9D" w:rsidRDefault="009A3F9D" w:rsidP="009A3F9D">
      <w:pPr>
        <w:pStyle w:val="ListParagraph"/>
        <w:numPr>
          <w:ilvl w:val="0"/>
          <w:numId w:val="12"/>
        </w:numPr>
        <w:rPr>
          <w:lang w:val="en-CA"/>
        </w:rPr>
      </w:pPr>
      <w:r>
        <w:rPr>
          <w:lang w:val="en-CA"/>
        </w:rPr>
        <w:t>When there is not a lot of light, you see in black in white</w:t>
      </w:r>
    </w:p>
    <w:p w14:paraId="6BFB52DD" w14:textId="019AD75F" w:rsidR="009A3F9D" w:rsidRPr="009A3F9D" w:rsidRDefault="009A3F9D" w:rsidP="009A3F9D">
      <w:pPr>
        <w:rPr>
          <w:lang w:val="en-CA"/>
        </w:rPr>
      </w:pPr>
      <w:r w:rsidRPr="009A3F9D">
        <w:rPr>
          <w:b/>
          <w:i/>
          <w:lang w:val="en-CA"/>
        </w:rPr>
        <w:t>Cones</w:t>
      </w:r>
      <w:r>
        <w:rPr>
          <w:lang w:val="en-CA"/>
        </w:rPr>
        <w:t xml:space="preserve">: Retinal cells that </w:t>
      </w:r>
      <w:proofErr w:type="spellStart"/>
      <w:r>
        <w:rPr>
          <w:lang w:val="en-CA"/>
        </w:rPr>
        <w:t>respons</w:t>
      </w:r>
      <w:proofErr w:type="spellEnd"/>
      <w:r>
        <w:rPr>
          <w:lang w:val="en-CA"/>
        </w:rPr>
        <w:t xml:space="preserve"> to higher levels of light, and result in colour perception. About 6 million in each retina, located in the fovea.</w:t>
      </w:r>
    </w:p>
    <w:p w14:paraId="71DF6771" w14:textId="77777777" w:rsidR="0092617F" w:rsidRDefault="0092617F">
      <w:pPr>
        <w:rPr>
          <w:lang w:val="en-CA"/>
        </w:rPr>
      </w:pPr>
    </w:p>
    <w:p w14:paraId="6DFD3204" w14:textId="0742D6C5" w:rsidR="009A3F9D" w:rsidRPr="009A3F9D" w:rsidRDefault="009A3F9D" w:rsidP="009A3F9D">
      <w:pPr>
        <w:jc w:val="center"/>
        <w:rPr>
          <w:b/>
          <w:sz w:val="28"/>
          <w:lang w:val="en-CA"/>
        </w:rPr>
      </w:pPr>
      <w:r w:rsidRPr="009A3F9D">
        <w:rPr>
          <w:b/>
          <w:sz w:val="28"/>
          <w:lang w:val="en-CA"/>
        </w:rPr>
        <w:t>Visual Transmission</w:t>
      </w:r>
    </w:p>
    <w:p w14:paraId="7CED6C4A" w14:textId="78481647" w:rsidR="009A3F9D" w:rsidRDefault="009A3F9D">
      <w:pPr>
        <w:rPr>
          <w:lang w:val="en-CA"/>
        </w:rPr>
      </w:pPr>
      <w:r>
        <w:rPr>
          <w:i/>
          <w:lang w:val="en-CA"/>
        </w:rPr>
        <w:t xml:space="preserve">1 </w:t>
      </w:r>
      <w:r w:rsidRPr="009A3F9D">
        <w:rPr>
          <w:i/>
          <w:lang w:val="en-CA"/>
        </w:rPr>
        <w:t>Rods and cones</w:t>
      </w:r>
      <w:r>
        <w:rPr>
          <w:lang w:val="en-CA"/>
        </w:rPr>
        <w:t xml:space="preserve"> </w:t>
      </w:r>
      <w:r w:rsidRPr="009A3F9D">
        <w:rPr>
          <w:lang w:val="en-CA"/>
        </w:rPr>
        <w:sym w:font="Wingdings" w:char="F0E0"/>
      </w:r>
      <w:r>
        <w:rPr>
          <w:lang w:val="en-CA"/>
        </w:rPr>
        <w:t xml:space="preserve"> </w:t>
      </w:r>
    </w:p>
    <w:p w14:paraId="6281EAD5" w14:textId="36658E0C" w:rsidR="009A3F9D" w:rsidRDefault="009A3F9D">
      <w:pPr>
        <w:rPr>
          <w:lang w:val="en-CA"/>
        </w:rPr>
      </w:pPr>
      <w:r w:rsidRPr="009A3F9D">
        <w:rPr>
          <w:lang w:val="en-CA"/>
        </w:rPr>
        <w:sym w:font="Wingdings" w:char="F0E0"/>
      </w:r>
      <w:r>
        <w:rPr>
          <w:lang w:val="en-CA"/>
        </w:rPr>
        <w:t xml:space="preserve"> Bipolar, amacrine, horizontal cells (they take this information and continue to translate it, and work on it) </w:t>
      </w:r>
    </w:p>
    <w:p w14:paraId="2574A74C" w14:textId="4776DF69" w:rsidR="009A3F9D" w:rsidRDefault="009A3F9D">
      <w:pPr>
        <w:rPr>
          <w:lang w:val="en-CA"/>
        </w:rPr>
      </w:pPr>
      <w:r w:rsidRPr="009A3F9D">
        <w:rPr>
          <w:lang w:val="en-CA"/>
        </w:rPr>
        <w:sym w:font="Wingdings" w:char="F0E0"/>
      </w:r>
      <w:r>
        <w:rPr>
          <w:lang w:val="en-CA"/>
        </w:rPr>
        <w:t xml:space="preserve"> Ganglion cells/optic nerve – these cells actually transmit an action potential. Leave the eye and makes its way to the brain, leaving the eye. The place where the optic nerve leaves the brain, there is the blind spot (no visual information). We don’t notice it because our brain fills it in.</w:t>
      </w:r>
    </w:p>
    <w:p w14:paraId="71072019" w14:textId="762FC91E" w:rsidR="009A3F9D" w:rsidRDefault="009A3F9D">
      <w:pPr>
        <w:rPr>
          <w:lang w:val="en-CA"/>
        </w:rPr>
      </w:pPr>
      <w:r w:rsidRPr="009A3F9D">
        <w:rPr>
          <w:lang w:val="en-CA"/>
        </w:rPr>
        <w:sym w:font="Wingdings" w:char="F0E0"/>
      </w:r>
      <w:r>
        <w:rPr>
          <w:lang w:val="en-CA"/>
        </w:rPr>
        <w:t xml:space="preserve"> Thalamus. It stops at the thalamus</w:t>
      </w:r>
    </w:p>
    <w:p w14:paraId="05ED284D" w14:textId="713D6C3D" w:rsidR="009A3F9D" w:rsidRDefault="009A3F9D">
      <w:pPr>
        <w:rPr>
          <w:lang w:val="en-CA"/>
        </w:rPr>
      </w:pPr>
      <w:r w:rsidRPr="009A3F9D">
        <w:rPr>
          <w:lang w:val="en-CA"/>
        </w:rPr>
        <w:sym w:font="Wingdings" w:char="F0E0"/>
      </w:r>
      <w:r>
        <w:rPr>
          <w:lang w:val="en-CA"/>
        </w:rPr>
        <w:t xml:space="preserve"> Primary Visual Cortex – in the brain</w:t>
      </w:r>
    </w:p>
    <w:p w14:paraId="5BDABACF" w14:textId="4D0D007A" w:rsidR="009A3F9D" w:rsidRDefault="009A3F9D">
      <w:pPr>
        <w:rPr>
          <w:lang w:val="en-CA"/>
        </w:rPr>
      </w:pPr>
      <w:r>
        <w:rPr>
          <w:lang w:val="en-CA"/>
        </w:rPr>
        <w:t xml:space="preserve">Then it can go either to the </w:t>
      </w:r>
      <w:r w:rsidRPr="009A3F9D">
        <w:rPr>
          <w:lang w:val="en-CA"/>
        </w:rPr>
        <w:sym w:font="Wingdings" w:char="F0E0"/>
      </w:r>
      <w:r>
        <w:rPr>
          <w:lang w:val="en-CA"/>
        </w:rPr>
        <w:t xml:space="preserve"> </w:t>
      </w:r>
      <w:r w:rsidRPr="009A3F9D">
        <w:rPr>
          <w:i/>
          <w:lang w:val="en-CA"/>
        </w:rPr>
        <w:t>Ventral</w:t>
      </w:r>
      <w:r>
        <w:rPr>
          <w:lang w:val="en-CA"/>
        </w:rPr>
        <w:t xml:space="preserve"> “what” stream (what is the object?) or </w:t>
      </w:r>
      <w:r w:rsidRPr="009A3F9D">
        <w:rPr>
          <w:lang w:val="en-CA"/>
        </w:rPr>
        <w:sym w:font="Wingdings" w:char="F0E0"/>
      </w:r>
      <w:r>
        <w:rPr>
          <w:lang w:val="en-CA"/>
        </w:rPr>
        <w:t xml:space="preserve"> </w:t>
      </w:r>
      <w:r w:rsidRPr="009A3F9D">
        <w:rPr>
          <w:i/>
          <w:lang w:val="en-CA"/>
        </w:rPr>
        <w:t>Dorsal</w:t>
      </w:r>
      <w:r>
        <w:rPr>
          <w:lang w:val="en-CA"/>
        </w:rPr>
        <w:t xml:space="preserve"> “where” stream (where is the object located?)</w:t>
      </w:r>
    </w:p>
    <w:p w14:paraId="06D836C5" w14:textId="77777777" w:rsidR="009A3F9D" w:rsidRDefault="009A3F9D">
      <w:pPr>
        <w:rPr>
          <w:lang w:val="en-CA"/>
        </w:rPr>
      </w:pPr>
    </w:p>
    <w:p w14:paraId="2FB9CD01" w14:textId="71DB1629" w:rsidR="009A3F9D" w:rsidRDefault="009A3F9D">
      <w:pPr>
        <w:rPr>
          <w:lang w:val="en-CA"/>
        </w:rPr>
      </w:pPr>
      <w:r>
        <w:rPr>
          <w:lang w:val="en-CA"/>
        </w:rPr>
        <w:t>Visual areas beyond the primary visual cortex form two parallel processing streams:</w:t>
      </w:r>
    </w:p>
    <w:p w14:paraId="05FA6400" w14:textId="0D65E0B3" w:rsidR="009A3F9D" w:rsidRDefault="009A3F9D" w:rsidP="009A3F9D">
      <w:pPr>
        <w:pStyle w:val="ListParagraph"/>
        <w:numPr>
          <w:ilvl w:val="0"/>
          <w:numId w:val="17"/>
        </w:numPr>
        <w:rPr>
          <w:lang w:val="en-CA"/>
        </w:rPr>
      </w:pPr>
      <w:r>
        <w:rPr>
          <w:lang w:val="en-CA"/>
        </w:rPr>
        <w:t xml:space="preserve">Dorsal “where” stream: Specialized for </w:t>
      </w:r>
      <w:proofErr w:type="spellStart"/>
      <w:r>
        <w:rPr>
          <w:lang w:val="en-CA"/>
        </w:rPr>
        <w:t>spatical</w:t>
      </w:r>
      <w:proofErr w:type="spellEnd"/>
      <w:r>
        <w:rPr>
          <w:lang w:val="en-CA"/>
        </w:rPr>
        <w:t xml:space="preserve"> perception, determining where an object is and its spatial relation to other objects</w:t>
      </w:r>
    </w:p>
    <w:p w14:paraId="67F8B8F5" w14:textId="77777777" w:rsidR="009A3F9D" w:rsidRDefault="009A3F9D" w:rsidP="009A3F9D">
      <w:pPr>
        <w:pStyle w:val="ListParagraph"/>
        <w:numPr>
          <w:ilvl w:val="0"/>
          <w:numId w:val="17"/>
        </w:numPr>
        <w:rPr>
          <w:lang w:val="en-CA"/>
        </w:rPr>
      </w:pPr>
      <w:r>
        <w:rPr>
          <w:lang w:val="en-CA"/>
        </w:rPr>
        <w:t xml:space="preserve">Central “what” stream: </w:t>
      </w:r>
      <w:proofErr w:type="spellStart"/>
      <w:r>
        <w:rPr>
          <w:lang w:val="en-CA"/>
        </w:rPr>
        <w:t>Speacialized</w:t>
      </w:r>
      <w:proofErr w:type="spellEnd"/>
      <w:r>
        <w:rPr>
          <w:lang w:val="en-CA"/>
        </w:rPr>
        <w:t xml:space="preserve"> for perception and recognition of objects, such as determining colour and shape</w:t>
      </w:r>
    </w:p>
    <w:p w14:paraId="48EB7EA2" w14:textId="15AA8E3C" w:rsidR="009A3F9D" w:rsidRDefault="009A3F9D" w:rsidP="009A3F9D">
      <w:pPr>
        <w:pStyle w:val="ListParagraph"/>
        <w:numPr>
          <w:ilvl w:val="1"/>
          <w:numId w:val="17"/>
        </w:numPr>
        <w:rPr>
          <w:lang w:val="en-CA"/>
        </w:rPr>
      </w:pPr>
      <w:r w:rsidRPr="009A3F9D">
        <w:rPr>
          <w:lang w:val="en-CA"/>
        </w:rPr>
        <w:t xml:space="preserve">Object </w:t>
      </w:r>
      <w:proofErr w:type="spellStart"/>
      <w:r w:rsidRPr="009A3F9D">
        <w:rPr>
          <w:lang w:val="en-CA"/>
        </w:rPr>
        <w:t>agnosia</w:t>
      </w:r>
      <w:proofErr w:type="spellEnd"/>
      <w:r w:rsidRPr="009A3F9D">
        <w:rPr>
          <w:lang w:val="en-CA"/>
        </w:rPr>
        <w:t>: Individuals are incapable of naming objects. They don’t know what it is.</w:t>
      </w:r>
      <w:r>
        <w:rPr>
          <w:lang w:val="en-CA"/>
        </w:rPr>
        <w:t xml:space="preserve"> Even though they CAN see it and can reach out for it</w:t>
      </w:r>
    </w:p>
    <w:p w14:paraId="65D0C88C" w14:textId="77777777" w:rsidR="009A3F9D" w:rsidRDefault="009A3F9D" w:rsidP="009A3F9D">
      <w:pPr>
        <w:rPr>
          <w:lang w:val="en-CA"/>
        </w:rPr>
      </w:pPr>
    </w:p>
    <w:p w14:paraId="3CC149DF" w14:textId="339F5CB2" w:rsidR="009A3F9D" w:rsidRPr="000C74B1" w:rsidRDefault="009A3F9D" w:rsidP="009A3F9D">
      <w:pPr>
        <w:rPr>
          <w:b/>
          <w:sz w:val="28"/>
          <w:lang w:val="en-CA"/>
        </w:rPr>
      </w:pPr>
      <w:r w:rsidRPr="000C74B1">
        <w:rPr>
          <w:lang w:val="en-CA"/>
        </w:rPr>
        <w:t>Vision:</w:t>
      </w:r>
      <w:r w:rsidRPr="008F3566">
        <w:rPr>
          <w:b/>
          <w:lang w:val="en-CA"/>
        </w:rPr>
        <w:t xml:space="preserve"> </w:t>
      </w:r>
      <w:r w:rsidRPr="000C74B1">
        <w:rPr>
          <w:b/>
          <w:sz w:val="28"/>
          <w:lang w:val="en-CA"/>
        </w:rPr>
        <w:t>Colour Perception</w:t>
      </w:r>
    </w:p>
    <w:p w14:paraId="5E3BB519" w14:textId="7A2A2B6B" w:rsidR="009A3F9D" w:rsidRPr="008F3566" w:rsidRDefault="008F3566" w:rsidP="009A3F9D">
      <w:pPr>
        <w:rPr>
          <w:i/>
          <w:lang w:val="en-CA"/>
        </w:rPr>
      </w:pPr>
      <w:r>
        <w:rPr>
          <w:i/>
          <w:lang w:val="en-CA"/>
        </w:rPr>
        <w:t>Three types of cones</w:t>
      </w:r>
      <w:r w:rsidR="009A3F9D" w:rsidRPr="008F3566">
        <w:rPr>
          <w:i/>
          <w:lang w:val="en-CA"/>
        </w:rPr>
        <w:t xml:space="preserve"> </w:t>
      </w:r>
    </w:p>
    <w:p w14:paraId="03B3DFA0" w14:textId="72E374CE" w:rsidR="009A3F9D" w:rsidRDefault="009A3F9D" w:rsidP="009A3F9D">
      <w:pPr>
        <w:rPr>
          <w:lang w:val="en-CA"/>
        </w:rPr>
      </w:pPr>
      <w:r>
        <w:rPr>
          <w:lang w:val="en-CA"/>
        </w:rPr>
        <w:t xml:space="preserve">S </w:t>
      </w:r>
      <w:r w:rsidRPr="009A3F9D">
        <w:rPr>
          <w:lang w:val="en-CA"/>
        </w:rPr>
        <w:sym w:font="Wingdings" w:char="F0E0"/>
      </w:r>
      <w:r>
        <w:rPr>
          <w:lang w:val="en-CA"/>
        </w:rPr>
        <w:t xml:space="preserve"> short wavelengths </w:t>
      </w:r>
      <w:r w:rsidRPr="009A3F9D">
        <w:rPr>
          <w:lang w:val="en-CA"/>
        </w:rPr>
        <w:sym w:font="Wingdings" w:char="F0E0"/>
      </w:r>
      <w:r>
        <w:rPr>
          <w:lang w:val="en-CA"/>
        </w:rPr>
        <w:t xml:space="preserve"> Blue</w:t>
      </w:r>
    </w:p>
    <w:p w14:paraId="34EC9380" w14:textId="7C8BABEB" w:rsidR="009A3F9D" w:rsidRDefault="009A3F9D" w:rsidP="009A3F9D">
      <w:pPr>
        <w:rPr>
          <w:lang w:val="en-CA"/>
        </w:rPr>
      </w:pPr>
      <w:r>
        <w:rPr>
          <w:lang w:val="en-CA"/>
        </w:rPr>
        <w:t xml:space="preserve">M </w:t>
      </w:r>
      <w:r w:rsidRPr="009A3F9D">
        <w:rPr>
          <w:lang w:val="en-CA"/>
        </w:rPr>
        <w:sym w:font="Wingdings" w:char="F0E0"/>
      </w:r>
      <w:r>
        <w:rPr>
          <w:lang w:val="en-CA"/>
        </w:rPr>
        <w:t xml:space="preserve"> Medium wavelengths </w:t>
      </w:r>
      <w:r w:rsidRPr="009A3F9D">
        <w:rPr>
          <w:lang w:val="en-CA"/>
        </w:rPr>
        <w:sym w:font="Wingdings" w:char="F0E0"/>
      </w:r>
      <w:r>
        <w:rPr>
          <w:lang w:val="en-CA"/>
        </w:rPr>
        <w:t xml:space="preserve"> Green</w:t>
      </w:r>
    </w:p>
    <w:p w14:paraId="294CA611" w14:textId="66BB47FD" w:rsidR="009A3F9D" w:rsidRDefault="008F3566" w:rsidP="009A3F9D">
      <w:pPr>
        <w:rPr>
          <w:lang w:val="en-CA"/>
        </w:rPr>
      </w:pPr>
      <w:r>
        <w:rPr>
          <w:lang w:val="en-CA"/>
        </w:rPr>
        <w:t>L</w:t>
      </w:r>
      <w:r w:rsidR="009A3F9D">
        <w:rPr>
          <w:lang w:val="en-CA"/>
        </w:rPr>
        <w:t xml:space="preserve"> </w:t>
      </w:r>
      <w:r w:rsidR="009A3F9D" w:rsidRPr="009A3F9D">
        <w:rPr>
          <w:lang w:val="en-CA"/>
        </w:rPr>
        <w:sym w:font="Wingdings" w:char="F0E0"/>
      </w:r>
      <w:r w:rsidR="009A3F9D">
        <w:rPr>
          <w:lang w:val="en-CA"/>
        </w:rPr>
        <w:t xml:space="preserve"> long wavelengths </w:t>
      </w:r>
      <w:r w:rsidR="009A3F9D" w:rsidRPr="009A3F9D">
        <w:rPr>
          <w:lang w:val="en-CA"/>
        </w:rPr>
        <w:sym w:font="Wingdings" w:char="F0E0"/>
      </w:r>
      <w:r w:rsidR="009A3F9D">
        <w:rPr>
          <w:lang w:val="en-CA"/>
        </w:rPr>
        <w:t xml:space="preserve"> Red</w:t>
      </w:r>
    </w:p>
    <w:p w14:paraId="39C59F75" w14:textId="5EE5FEE4" w:rsidR="008F3566" w:rsidRPr="008F3566" w:rsidRDefault="008F3566" w:rsidP="008F3566">
      <w:pPr>
        <w:pStyle w:val="ListParagraph"/>
        <w:numPr>
          <w:ilvl w:val="0"/>
          <w:numId w:val="12"/>
        </w:numPr>
        <w:rPr>
          <w:lang w:val="en-CA"/>
        </w:rPr>
      </w:pPr>
      <w:r w:rsidRPr="008F3566">
        <w:rPr>
          <w:u w:val="single"/>
          <w:lang w:val="en-CA"/>
        </w:rPr>
        <w:t>Subtractive colour mixing</w:t>
      </w:r>
      <w:r w:rsidRPr="008F3566">
        <w:rPr>
          <w:lang w:val="en-CA"/>
        </w:rPr>
        <w:t>: the one we’re most familiar with</w:t>
      </w:r>
    </w:p>
    <w:p w14:paraId="4528B4BC" w14:textId="7648ABD9" w:rsidR="008F3566" w:rsidRDefault="008F3566" w:rsidP="008F3566">
      <w:pPr>
        <w:pStyle w:val="ListParagraph"/>
        <w:numPr>
          <w:ilvl w:val="1"/>
          <w:numId w:val="12"/>
        </w:numPr>
        <w:rPr>
          <w:lang w:val="en-CA"/>
        </w:rPr>
      </w:pPr>
      <w:r>
        <w:rPr>
          <w:lang w:val="en-CA"/>
        </w:rPr>
        <w:t>Mixing paint together. For example if you know you mix a lot of colors together, you get brown or black</w:t>
      </w:r>
    </w:p>
    <w:p w14:paraId="29C7EFD6" w14:textId="530DC832" w:rsidR="008F3566" w:rsidRDefault="008F3566" w:rsidP="008F3566">
      <w:pPr>
        <w:pStyle w:val="ListParagraph"/>
        <w:numPr>
          <w:ilvl w:val="0"/>
          <w:numId w:val="12"/>
        </w:numPr>
        <w:rPr>
          <w:lang w:val="en-CA"/>
        </w:rPr>
      </w:pPr>
      <w:r w:rsidRPr="008F3566">
        <w:rPr>
          <w:u w:val="single"/>
          <w:lang w:val="en-CA"/>
        </w:rPr>
        <w:lastRenderedPageBreak/>
        <w:t>Additive color mixing</w:t>
      </w:r>
      <w:r>
        <w:rPr>
          <w:lang w:val="en-CA"/>
        </w:rPr>
        <w:t>: Mixing that happens when lights of different wavelengths are perceived by the eye</w:t>
      </w:r>
    </w:p>
    <w:p w14:paraId="5CF58C21" w14:textId="2A150BF0" w:rsidR="008F3566" w:rsidRPr="008F3566" w:rsidRDefault="008F3566" w:rsidP="008F3566">
      <w:pPr>
        <w:rPr>
          <w:i/>
          <w:lang w:val="en-CA"/>
        </w:rPr>
      </w:pPr>
      <w:r w:rsidRPr="008F3566">
        <w:rPr>
          <w:i/>
          <w:lang w:val="en-CA"/>
        </w:rPr>
        <w:t>Perception of color is determined by the ratio of activity among these three types of receptors</w:t>
      </w:r>
    </w:p>
    <w:p w14:paraId="229052EA" w14:textId="77777777" w:rsidR="0092617F" w:rsidRPr="000C74B1" w:rsidRDefault="0092617F">
      <w:pPr>
        <w:rPr>
          <w:lang w:val="en-CA"/>
        </w:rPr>
      </w:pPr>
    </w:p>
    <w:p w14:paraId="1995FFFB" w14:textId="0DFE5666" w:rsidR="000C74B1" w:rsidRPr="000C74B1" w:rsidRDefault="000C74B1">
      <w:pPr>
        <w:rPr>
          <w:u w:val="single"/>
          <w:lang w:val="en-CA"/>
        </w:rPr>
      </w:pPr>
      <w:r w:rsidRPr="000C74B1">
        <w:rPr>
          <w:u w:val="single"/>
          <w:lang w:val="en-CA"/>
        </w:rPr>
        <w:t>Color Blindness (</w:t>
      </w:r>
      <w:r w:rsidRPr="000C74B1">
        <w:rPr>
          <w:i/>
          <w:u w:val="single"/>
          <w:lang w:val="en-CA"/>
        </w:rPr>
        <w:t>colour vision deficiency</w:t>
      </w:r>
      <w:r w:rsidRPr="000C74B1">
        <w:rPr>
          <w:u w:val="single"/>
          <w:lang w:val="en-CA"/>
        </w:rPr>
        <w:t>)</w:t>
      </w:r>
    </w:p>
    <w:p w14:paraId="3C5A5CE1" w14:textId="36030CE8" w:rsidR="000C74B1" w:rsidRPr="000C74B1" w:rsidRDefault="000C74B1" w:rsidP="000C74B1">
      <w:pPr>
        <w:pStyle w:val="ListParagraph"/>
        <w:numPr>
          <w:ilvl w:val="0"/>
          <w:numId w:val="12"/>
        </w:numPr>
        <w:rPr>
          <w:lang w:val="en-CA"/>
        </w:rPr>
      </w:pPr>
      <w:r w:rsidRPr="000C74B1">
        <w:rPr>
          <w:lang w:val="en-CA"/>
        </w:rPr>
        <w:t>Most often genetic, red/gree</w:t>
      </w:r>
      <w:r>
        <w:rPr>
          <w:lang w:val="en-CA"/>
        </w:rPr>
        <w:t>n</w:t>
      </w:r>
      <w:r w:rsidRPr="000C74B1">
        <w:rPr>
          <w:lang w:val="en-CA"/>
        </w:rPr>
        <w:t xml:space="preserve"> colour blindness is most common, more common in male because carried on the X chromosome</w:t>
      </w:r>
    </w:p>
    <w:p w14:paraId="71A9FA81" w14:textId="77DB601C" w:rsidR="000C74B1" w:rsidRDefault="000C74B1" w:rsidP="000C74B1">
      <w:pPr>
        <w:pStyle w:val="ListParagraph"/>
        <w:numPr>
          <w:ilvl w:val="0"/>
          <w:numId w:val="12"/>
        </w:numPr>
        <w:rPr>
          <w:lang w:val="en-CA"/>
        </w:rPr>
      </w:pPr>
      <w:r>
        <w:rPr>
          <w:lang w:val="en-CA"/>
        </w:rPr>
        <w:t>Red/green colour blindness means that people mix up colours which have some red or green in them</w:t>
      </w:r>
    </w:p>
    <w:p w14:paraId="2E12E824" w14:textId="77777777" w:rsidR="000C74B1" w:rsidRDefault="000C74B1" w:rsidP="000C74B1">
      <w:pPr>
        <w:rPr>
          <w:lang w:val="en-CA"/>
        </w:rPr>
      </w:pPr>
    </w:p>
    <w:p w14:paraId="7FB0959A" w14:textId="1B9DF235" w:rsidR="000C74B1" w:rsidRPr="000C74B1" w:rsidRDefault="000C74B1" w:rsidP="000C74B1">
      <w:pPr>
        <w:rPr>
          <w:b/>
          <w:lang w:val="en-CA"/>
        </w:rPr>
      </w:pPr>
      <w:r w:rsidRPr="000C74B1">
        <w:rPr>
          <w:lang w:val="en-CA"/>
        </w:rPr>
        <w:t>Vision:</w:t>
      </w:r>
      <w:r w:rsidRPr="000C74B1">
        <w:rPr>
          <w:b/>
          <w:lang w:val="en-CA"/>
        </w:rPr>
        <w:t xml:space="preserve"> </w:t>
      </w:r>
      <w:r w:rsidRPr="000C74B1">
        <w:rPr>
          <w:b/>
          <w:sz w:val="28"/>
          <w:lang w:val="en-CA"/>
        </w:rPr>
        <w:t>Object Perception</w:t>
      </w:r>
    </w:p>
    <w:p w14:paraId="1561A6EF" w14:textId="64A85A1A" w:rsidR="000C74B1" w:rsidRPr="000C74B1" w:rsidRDefault="000C74B1" w:rsidP="000C74B1">
      <w:pPr>
        <w:rPr>
          <w:i/>
          <w:lang w:val="en-CA"/>
        </w:rPr>
      </w:pPr>
      <w:r w:rsidRPr="000C74B1">
        <w:rPr>
          <w:i/>
          <w:lang w:val="en-CA"/>
        </w:rPr>
        <w:t xml:space="preserve">Gestalt principles of perceptual </w:t>
      </w:r>
      <w:r>
        <w:rPr>
          <w:i/>
          <w:lang w:val="en-CA"/>
        </w:rPr>
        <w:t>organization</w:t>
      </w:r>
    </w:p>
    <w:p w14:paraId="6F36CEA0" w14:textId="215DCC45" w:rsidR="000C74B1" w:rsidRDefault="009567CA" w:rsidP="000C74B1">
      <w:pPr>
        <w:pStyle w:val="ListParagraph"/>
        <w:numPr>
          <w:ilvl w:val="0"/>
          <w:numId w:val="18"/>
        </w:numPr>
        <w:rPr>
          <w:lang w:val="en-CA"/>
        </w:rPr>
      </w:pPr>
      <w:r w:rsidRPr="009567CA">
        <w:rPr>
          <w:u w:val="single"/>
          <w:lang w:val="en-CA"/>
        </w:rPr>
        <w:t>Proximity</w:t>
      </w:r>
      <w:r>
        <w:rPr>
          <w:lang w:val="en-CA"/>
        </w:rPr>
        <w:t xml:space="preserve">— </w:t>
      </w:r>
      <w:r w:rsidR="000C74B1">
        <w:rPr>
          <w:lang w:val="en-CA"/>
        </w:rPr>
        <w:t>The closer two figures are, the more likely we are to group them together and see them as being part of the same object.</w:t>
      </w:r>
    </w:p>
    <w:p w14:paraId="267238FA" w14:textId="518259CC" w:rsidR="009567CA" w:rsidRPr="009567CA" w:rsidRDefault="009567CA" w:rsidP="000C74B1">
      <w:pPr>
        <w:pStyle w:val="ListParagraph"/>
        <w:numPr>
          <w:ilvl w:val="0"/>
          <w:numId w:val="18"/>
        </w:numPr>
        <w:rPr>
          <w:lang w:val="en-CA"/>
        </w:rPr>
      </w:pPr>
      <w:r>
        <w:rPr>
          <w:u w:val="single"/>
          <w:lang w:val="en-CA"/>
        </w:rPr>
        <w:t>Similarity</w:t>
      </w:r>
      <w:r>
        <w:rPr>
          <w:lang w:val="en-CA"/>
        </w:rPr>
        <w:t xml:space="preserve">— We tend to group figures according to how closely they </w:t>
      </w:r>
      <w:r w:rsidRPr="009567CA">
        <w:rPr>
          <w:lang w:val="en-CA"/>
        </w:rPr>
        <w:t>resemble each other</w:t>
      </w:r>
    </w:p>
    <w:p w14:paraId="10BBBF87" w14:textId="1BC596BF" w:rsidR="009567CA" w:rsidRPr="009567CA" w:rsidRDefault="009567CA" w:rsidP="009567CA">
      <w:pPr>
        <w:pStyle w:val="ListParagraph"/>
        <w:numPr>
          <w:ilvl w:val="1"/>
          <w:numId w:val="18"/>
        </w:numPr>
        <w:rPr>
          <w:lang w:val="en-CA"/>
        </w:rPr>
      </w:pPr>
      <w:r w:rsidRPr="009567CA">
        <w:rPr>
          <w:lang w:val="en-CA"/>
        </w:rPr>
        <w:t>Grouping squares together, grouping circles together</w:t>
      </w:r>
    </w:p>
    <w:p w14:paraId="0DAF5E69" w14:textId="7C3828CC" w:rsidR="009567CA" w:rsidRDefault="009567CA" w:rsidP="009567CA">
      <w:pPr>
        <w:pStyle w:val="ListParagraph"/>
        <w:numPr>
          <w:ilvl w:val="0"/>
          <w:numId w:val="18"/>
        </w:numPr>
        <w:rPr>
          <w:lang w:val="en-CA"/>
        </w:rPr>
      </w:pPr>
      <w:r w:rsidRPr="009567CA">
        <w:rPr>
          <w:u w:val="single"/>
          <w:lang w:val="en-CA"/>
        </w:rPr>
        <w:t>Good Continuation</w:t>
      </w:r>
      <w:r>
        <w:rPr>
          <w:lang w:val="en-CA"/>
        </w:rPr>
        <w:t>— We tend to interpret intersecting lines are continuous rather than as changing direction radically.</w:t>
      </w:r>
    </w:p>
    <w:p w14:paraId="11821718" w14:textId="2753D418" w:rsidR="009567CA" w:rsidRDefault="009567CA" w:rsidP="009567CA">
      <w:pPr>
        <w:pStyle w:val="ListParagraph"/>
        <w:numPr>
          <w:ilvl w:val="1"/>
          <w:numId w:val="18"/>
        </w:numPr>
        <w:rPr>
          <w:lang w:val="en-CA"/>
        </w:rPr>
      </w:pPr>
      <w:r>
        <w:rPr>
          <w:lang w:val="en-CA"/>
        </w:rPr>
        <w:t xml:space="preserve">You see a cow behind a pole as being a </w:t>
      </w:r>
      <w:r w:rsidRPr="009567CA">
        <w:rPr>
          <w:i/>
          <w:lang w:val="en-CA"/>
        </w:rPr>
        <w:t>whole</w:t>
      </w:r>
      <w:r>
        <w:rPr>
          <w:lang w:val="en-CA"/>
        </w:rPr>
        <w:t xml:space="preserve"> cow, not two halves.</w:t>
      </w:r>
    </w:p>
    <w:p w14:paraId="7546376D" w14:textId="7E508B66" w:rsidR="009567CA" w:rsidRDefault="009567CA" w:rsidP="009567CA">
      <w:pPr>
        <w:pStyle w:val="ListParagraph"/>
        <w:numPr>
          <w:ilvl w:val="1"/>
          <w:numId w:val="18"/>
        </w:numPr>
        <w:rPr>
          <w:lang w:val="en-CA"/>
        </w:rPr>
      </w:pPr>
      <w:r>
        <w:rPr>
          <w:lang w:val="en-CA"/>
        </w:rPr>
        <w:t>Magicians take advantage of this trick all the time</w:t>
      </w:r>
    </w:p>
    <w:p w14:paraId="55FC536A" w14:textId="47797C3C" w:rsidR="009567CA" w:rsidRDefault="00A76336" w:rsidP="009567CA">
      <w:pPr>
        <w:pStyle w:val="ListParagraph"/>
        <w:numPr>
          <w:ilvl w:val="0"/>
          <w:numId w:val="18"/>
        </w:numPr>
        <w:rPr>
          <w:lang w:val="en-CA"/>
        </w:rPr>
      </w:pPr>
      <w:r>
        <w:rPr>
          <w:lang w:val="en-CA"/>
        </w:rPr>
        <w:t>Illusory Contours— We tend to perceive contours, even when they don’t exist (but something in the stimulus suggests that they ought to be present)</w:t>
      </w:r>
    </w:p>
    <w:p w14:paraId="7C864E5F" w14:textId="5E90FBA5" w:rsidR="00A76336" w:rsidRDefault="00A76336" w:rsidP="00A76336">
      <w:pPr>
        <w:pStyle w:val="ListParagraph"/>
        <w:numPr>
          <w:ilvl w:val="1"/>
          <w:numId w:val="18"/>
        </w:numPr>
        <w:rPr>
          <w:lang w:val="en-CA"/>
        </w:rPr>
      </w:pPr>
      <w:r>
        <w:rPr>
          <w:lang w:val="en-CA"/>
        </w:rPr>
        <w:t>For example, a circle that doesn’t really exist but lines are around, sha</w:t>
      </w:r>
      <w:r w:rsidRPr="00A76336">
        <w:rPr>
          <w:lang w:val="en-CA"/>
        </w:rPr>
        <w:t>ping that circle</w:t>
      </w:r>
    </w:p>
    <w:p w14:paraId="7B12C061" w14:textId="77777777" w:rsidR="00A76336" w:rsidRDefault="00A76336" w:rsidP="00A76336">
      <w:pPr>
        <w:rPr>
          <w:lang w:val="en-CA"/>
        </w:rPr>
      </w:pPr>
    </w:p>
    <w:p w14:paraId="012BFAF8" w14:textId="4C8ED80D" w:rsidR="00A76336" w:rsidRDefault="00A76336" w:rsidP="00A76336">
      <w:pPr>
        <w:rPr>
          <w:lang w:val="en-CA"/>
        </w:rPr>
      </w:pPr>
      <w:r>
        <w:rPr>
          <w:lang w:val="en-CA"/>
        </w:rPr>
        <w:t xml:space="preserve">Vision: </w:t>
      </w:r>
      <w:r w:rsidRPr="00A76336">
        <w:rPr>
          <w:b/>
          <w:sz w:val="28"/>
          <w:lang w:val="en-CA"/>
        </w:rPr>
        <w:t>Bottom-Up and Top-Down Processes</w:t>
      </w:r>
    </w:p>
    <w:p w14:paraId="0F47B246" w14:textId="5DA2886D" w:rsidR="00A76336" w:rsidRDefault="00A76336" w:rsidP="00A76336">
      <w:pPr>
        <w:rPr>
          <w:lang w:val="en-CA"/>
        </w:rPr>
      </w:pPr>
      <w:r>
        <w:rPr>
          <w:lang w:val="en-CA"/>
        </w:rPr>
        <w:t>Context is important</w:t>
      </w:r>
    </w:p>
    <w:p w14:paraId="1F035362" w14:textId="7DD1DF7F" w:rsidR="00A76336" w:rsidRPr="00A76336" w:rsidRDefault="00A76336" w:rsidP="00A76336">
      <w:pPr>
        <w:pStyle w:val="ListParagraph"/>
        <w:numPr>
          <w:ilvl w:val="0"/>
          <w:numId w:val="12"/>
        </w:numPr>
        <w:rPr>
          <w:lang w:val="en-CA"/>
        </w:rPr>
      </w:pPr>
      <w:r>
        <w:rPr>
          <w:lang w:val="en-CA"/>
        </w:rPr>
        <w:t>Same stimulus, different per</w:t>
      </w:r>
      <w:r w:rsidRPr="00A76336">
        <w:rPr>
          <w:lang w:val="en-CA"/>
        </w:rPr>
        <w:t>c</w:t>
      </w:r>
      <w:r>
        <w:rPr>
          <w:lang w:val="en-CA"/>
        </w:rPr>
        <w:t>ep</w:t>
      </w:r>
      <w:r w:rsidRPr="00A76336">
        <w:rPr>
          <w:lang w:val="en-CA"/>
        </w:rPr>
        <w:t>tion</w:t>
      </w:r>
    </w:p>
    <w:p w14:paraId="3F58B5C8" w14:textId="6A0B1B42" w:rsidR="00A76336" w:rsidRDefault="00A76336" w:rsidP="00A76336">
      <w:pPr>
        <w:pStyle w:val="ListParagraph"/>
        <w:numPr>
          <w:ilvl w:val="1"/>
          <w:numId w:val="12"/>
        </w:numPr>
        <w:rPr>
          <w:lang w:val="en-CA"/>
        </w:rPr>
      </w:pPr>
      <w:r>
        <w:rPr>
          <w:lang w:val="en-CA"/>
        </w:rPr>
        <w:t>“THE” and “CAT” example.</w:t>
      </w:r>
    </w:p>
    <w:p w14:paraId="777BF8F7" w14:textId="5F4689B7" w:rsidR="00A76336" w:rsidRDefault="00A76336" w:rsidP="00A76336">
      <w:pPr>
        <w:pStyle w:val="ListParagraph"/>
        <w:numPr>
          <w:ilvl w:val="0"/>
          <w:numId w:val="12"/>
        </w:numPr>
        <w:rPr>
          <w:lang w:val="en-CA"/>
        </w:rPr>
      </w:pPr>
      <w:r>
        <w:rPr>
          <w:b/>
          <w:u w:val="single"/>
          <w:lang w:val="en-CA"/>
        </w:rPr>
        <w:t>Bottom-up processi</w:t>
      </w:r>
      <w:r w:rsidRPr="00A76336">
        <w:rPr>
          <w:b/>
          <w:u w:val="single"/>
          <w:lang w:val="en-CA"/>
        </w:rPr>
        <w:t>n</w:t>
      </w:r>
      <w:r>
        <w:rPr>
          <w:b/>
          <w:u w:val="single"/>
          <w:lang w:val="en-CA"/>
        </w:rPr>
        <w:t>g</w:t>
      </w:r>
      <w:r w:rsidRPr="00775223">
        <w:rPr>
          <w:b/>
          <w:lang w:val="en-CA"/>
        </w:rPr>
        <w:t>:</w:t>
      </w:r>
      <w:r>
        <w:rPr>
          <w:lang w:val="en-CA"/>
        </w:rPr>
        <w:t xml:space="preserve"> Information is sent from lower-level processing areas to higher level processing areas</w:t>
      </w:r>
    </w:p>
    <w:p w14:paraId="301E20E6" w14:textId="2E68159C" w:rsidR="00A76336" w:rsidRDefault="00A76336" w:rsidP="00A76336">
      <w:pPr>
        <w:pStyle w:val="ListParagraph"/>
        <w:numPr>
          <w:ilvl w:val="0"/>
          <w:numId w:val="12"/>
        </w:numPr>
        <w:rPr>
          <w:lang w:val="en-CA"/>
        </w:rPr>
      </w:pPr>
      <w:r w:rsidRPr="00775223">
        <w:rPr>
          <w:b/>
          <w:u w:val="single"/>
          <w:lang w:val="en-CA"/>
        </w:rPr>
        <w:t>Top-down processing</w:t>
      </w:r>
      <w:r w:rsidRPr="00775223">
        <w:rPr>
          <w:b/>
          <w:lang w:val="en-CA"/>
        </w:rPr>
        <w:t>:</w:t>
      </w:r>
      <w:r>
        <w:rPr>
          <w:lang w:val="en-CA"/>
        </w:rPr>
        <w:t xml:space="preserve"> Information from higher-level areas can also influence lower, “earlier” levels in the processing hierarchy</w:t>
      </w:r>
    </w:p>
    <w:p w14:paraId="5C290F25" w14:textId="6A11BED0" w:rsidR="00A76336" w:rsidRPr="00775223" w:rsidRDefault="00A76336" w:rsidP="00A76336">
      <w:pPr>
        <w:pStyle w:val="ListParagraph"/>
        <w:numPr>
          <w:ilvl w:val="1"/>
          <w:numId w:val="12"/>
        </w:numPr>
        <w:rPr>
          <w:i/>
          <w:lang w:val="en-CA"/>
        </w:rPr>
      </w:pPr>
      <w:r w:rsidRPr="00775223">
        <w:rPr>
          <w:i/>
          <w:lang w:val="en-CA"/>
        </w:rPr>
        <w:t>Expectations inform perceptions</w:t>
      </w:r>
    </w:p>
    <w:p w14:paraId="472192CF" w14:textId="77777777" w:rsidR="00A76336" w:rsidRDefault="00A76336" w:rsidP="00775223">
      <w:pPr>
        <w:rPr>
          <w:lang w:val="en-CA"/>
        </w:rPr>
      </w:pPr>
    </w:p>
    <w:p w14:paraId="6AD3BF81" w14:textId="77E9B355" w:rsidR="00775223" w:rsidRDefault="00775223" w:rsidP="00775223">
      <w:pPr>
        <w:rPr>
          <w:lang w:val="en-CA"/>
        </w:rPr>
      </w:pPr>
      <w:r>
        <w:rPr>
          <w:lang w:val="en-CA"/>
        </w:rPr>
        <w:t xml:space="preserve">Vision: </w:t>
      </w:r>
      <w:r w:rsidRPr="00775223">
        <w:rPr>
          <w:b/>
          <w:sz w:val="28"/>
          <w:lang w:val="en-CA"/>
        </w:rPr>
        <w:t>Depth Perception</w:t>
      </w:r>
    </w:p>
    <w:p w14:paraId="5866B990" w14:textId="77ACEF73" w:rsidR="00775223" w:rsidRDefault="00775223" w:rsidP="00775223">
      <w:pPr>
        <w:rPr>
          <w:lang w:val="en-CA"/>
        </w:rPr>
      </w:pPr>
      <w:r w:rsidRPr="00775223">
        <w:rPr>
          <w:i/>
          <w:u w:val="single"/>
          <w:lang w:val="en-CA"/>
        </w:rPr>
        <w:t>Binocular Disparity</w:t>
      </w:r>
      <w:r>
        <w:rPr>
          <w:lang w:val="en-CA"/>
        </w:rPr>
        <w:t>—Important cue of depth perception, caused by the distance between the eyes, which provides each eye with a slightly different image. The brain uses the disparity between these two retinal images to compute distances.</w:t>
      </w:r>
    </w:p>
    <w:p w14:paraId="406B023E" w14:textId="1140E5D7" w:rsidR="00775223" w:rsidRDefault="00775223" w:rsidP="00775223">
      <w:pPr>
        <w:rPr>
          <w:lang w:val="en-CA"/>
        </w:rPr>
      </w:pPr>
      <w:r w:rsidRPr="00775223">
        <w:rPr>
          <w:i/>
          <w:u w:val="single"/>
          <w:lang w:val="en-CA"/>
        </w:rPr>
        <w:t>Monocular depth cues</w:t>
      </w:r>
      <w:r>
        <w:rPr>
          <w:lang w:val="en-CA"/>
        </w:rPr>
        <w:t xml:space="preserve">—Include occlusion, relative size, familiar size, linear perspective, texture gradient, and </w:t>
      </w:r>
      <w:proofErr w:type="spellStart"/>
      <w:r>
        <w:rPr>
          <w:lang w:val="en-CA"/>
        </w:rPr>
        <w:t>postion</w:t>
      </w:r>
      <w:proofErr w:type="spellEnd"/>
      <w:r>
        <w:rPr>
          <w:lang w:val="en-CA"/>
        </w:rPr>
        <w:t xml:space="preserve"> relative to horizon</w:t>
      </w:r>
    </w:p>
    <w:p w14:paraId="4C1FD217" w14:textId="4FD26B1D" w:rsidR="00775223" w:rsidRDefault="00775223" w:rsidP="00775223">
      <w:pPr>
        <w:pStyle w:val="ListParagraph"/>
        <w:numPr>
          <w:ilvl w:val="0"/>
          <w:numId w:val="19"/>
        </w:numPr>
        <w:rPr>
          <w:lang w:val="en-CA"/>
        </w:rPr>
      </w:pPr>
      <w:r w:rsidRPr="00775223">
        <w:rPr>
          <w:u w:val="single"/>
          <w:lang w:val="en-CA"/>
        </w:rPr>
        <w:t>Occlusion</w:t>
      </w:r>
      <w:r w:rsidRPr="00775223">
        <w:rPr>
          <w:lang w:val="en-CA"/>
        </w:rPr>
        <w:t>: Is something is “occluding” something else, then it tells you that one of these things is in front</w:t>
      </w:r>
    </w:p>
    <w:p w14:paraId="1B1E61BB" w14:textId="2152F30D" w:rsidR="00775223" w:rsidRDefault="00775223" w:rsidP="00775223">
      <w:pPr>
        <w:pStyle w:val="ListParagraph"/>
        <w:numPr>
          <w:ilvl w:val="0"/>
          <w:numId w:val="19"/>
        </w:numPr>
        <w:rPr>
          <w:lang w:val="en-CA"/>
        </w:rPr>
      </w:pPr>
      <w:r w:rsidRPr="00775223">
        <w:rPr>
          <w:u w:val="single"/>
          <w:lang w:val="en-CA"/>
        </w:rPr>
        <w:lastRenderedPageBreak/>
        <w:t>Relative size</w:t>
      </w:r>
      <w:r>
        <w:rPr>
          <w:lang w:val="en-CA"/>
        </w:rPr>
        <w:t>: If you have a ship closer than another, it appears as bigger</w:t>
      </w:r>
    </w:p>
    <w:p w14:paraId="5C82CF2E" w14:textId="52FC9365" w:rsidR="00775223" w:rsidRDefault="00775223" w:rsidP="00775223">
      <w:pPr>
        <w:pStyle w:val="ListParagraph"/>
        <w:numPr>
          <w:ilvl w:val="0"/>
          <w:numId w:val="19"/>
        </w:numPr>
        <w:rPr>
          <w:lang w:val="en-CA"/>
        </w:rPr>
      </w:pPr>
      <w:r w:rsidRPr="00775223">
        <w:rPr>
          <w:u w:val="single"/>
          <w:lang w:val="en-CA"/>
        </w:rPr>
        <w:t>Familiar size</w:t>
      </w:r>
      <w:r>
        <w:rPr>
          <w:lang w:val="en-CA"/>
        </w:rPr>
        <w:t>: We know what size men are, so if you see smaller men, we use that to help us see how close the people are</w:t>
      </w:r>
    </w:p>
    <w:p w14:paraId="0642FD50" w14:textId="490F321B" w:rsidR="00775223" w:rsidRDefault="00775223" w:rsidP="00775223">
      <w:pPr>
        <w:pStyle w:val="ListParagraph"/>
        <w:numPr>
          <w:ilvl w:val="0"/>
          <w:numId w:val="19"/>
        </w:numPr>
        <w:rPr>
          <w:lang w:val="en-CA"/>
        </w:rPr>
      </w:pPr>
      <w:r w:rsidRPr="00775223">
        <w:rPr>
          <w:u w:val="single"/>
          <w:lang w:val="en-CA"/>
        </w:rPr>
        <w:t>Linear perspective</w:t>
      </w:r>
      <w:r>
        <w:rPr>
          <w:lang w:val="en-CA"/>
        </w:rPr>
        <w:t>: Parallel lines converge into the distance</w:t>
      </w:r>
    </w:p>
    <w:p w14:paraId="435C5AAB" w14:textId="534A9A0E" w:rsidR="00775223" w:rsidRDefault="00775223" w:rsidP="00775223">
      <w:pPr>
        <w:pStyle w:val="ListParagraph"/>
        <w:numPr>
          <w:ilvl w:val="0"/>
          <w:numId w:val="19"/>
        </w:numPr>
        <w:rPr>
          <w:lang w:val="en-CA"/>
        </w:rPr>
      </w:pPr>
      <w:r>
        <w:rPr>
          <w:lang w:val="en-CA"/>
        </w:rPr>
        <w:t>Texture gradient: We see less texture as there is more distance, so the texture is smoother if the object is far.</w:t>
      </w:r>
    </w:p>
    <w:p w14:paraId="6702036F" w14:textId="6D7C9FCD" w:rsidR="00775223" w:rsidRDefault="00775223" w:rsidP="00775223">
      <w:pPr>
        <w:pStyle w:val="ListParagraph"/>
        <w:numPr>
          <w:ilvl w:val="0"/>
          <w:numId w:val="19"/>
        </w:numPr>
        <w:rPr>
          <w:lang w:val="en-CA"/>
        </w:rPr>
      </w:pPr>
      <w:r w:rsidRPr="00775223">
        <w:rPr>
          <w:u w:val="single"/>
          <w:lang w:val="en-CA"/>
        </w:rPr>
        <w:t>Position relative to horizon</w:t>
      </w:r>
      <w:r>
        <w:rPr>
          <w:lang w:val="en-CA"/>
        </w:rPr>
        <w:t>: Anything beyond the horizon line means it is farther away.</w:t>
      </w:r>
    </w:p>
    <w:p w14:paraId="01BE1205" w14:textId="77777777" w:rsidR="00775223" w:rsidRDefault="00775223" w:rsidP="00775223">
      <w:pPr>
        <w:rPr>
          <w:lang w:val="en-CA"/>
        </w:rPr>
      </w:pPr>
    </w:p>
    <w:p w14:paraId="14F9521F" w14:textId="5E260993" w:rsidR="00775223" w:rsidRPr="00775223" w:rsidRDefault="00775223" w:rsidP="00775223">
      <w:pPr>
        <w:rPr>
          <w:b/>
          <w:sz w:val="28"/>
          <w:lang w:val="en-CA"/>
        </w:rPr>
      </w:pPr>
      <w:r>
        <w:rPr>
          <w:lang w:val="en-CA"/>
        </w:rPr>
        <w:t xml:space="preserve">Vision: </w:t>
      </w:r>
      <w:r w:rsidRPr="00775223">
        <w:rPr>
          <w:b/>
          <w:sz w:val="28"/>
          <w:lang w:val="en-CA"/>
        </w:rPr>
        <w:t>Motion Perception</w:t>
      </w:r>
    </w:p>
    <w:p w14:paraId="14479650" w14:textId="195E3E6D" w:rsidR="00775223" w:rsidRDefault="00775223" w:rsidP="00775223">
      <w:pPr>
        <w:rPr>
          <w:lang w:val="en-CA"/>
        </w:rPr>
      </w:pPr>
      <w:r w:rsidRPr="00775223">
        <w:rPr>
          <w:i/>
          <w:u w:val="single"/>
          <w:lang w:val="en-CA"/>
        </w:rPr>
        <w:t>Motion sensitive neurons</w:t>
      </w:r>
      <w:r>
        <w:rPr>
          <w:lang w:val="en-CA"/>
        </w:rPr>
        <w:t>—Fatigue of certain motion sensitive neurons leads to motion after-effects (the waterfall illusion)</w:t>
      </w:r>
    </w:p>
    <w:p w14:paraId="08D32AA1" w14:textId="3E994719" w:rsidR="00775223" w:rsidRDefault="00775223" w:rsidP="00775223">
      <w:pPr>
        <w:pStyle w:val="ListParagraph"/>
        <w:numPr>
          <w:ilvl w:val="0"/>
          <w:numId w:val="20"/>
        </w:numPr>
        <w:rPr>
          <w:lang w:val="en-CA"/>
        </w:rPr>
      </w:pPr>
      <w:r w:rsidRPr="00D91E8E">
        <w:rPr>
          <w:i/>
          <w:lang w:val="en-CA"/>
        </w:rPr>
        <w:t>Motion Adaptation Demo</w:t>
      </w:r>
      <w:r w:rsidR="008C0668">
        <w:rPr>
          <w:lang w:val="en-CA"/>
        </w:rPr>
        <w:t>—Stare at the X, then Buddha looks like it’s moving toward us</w:t>
      </w:r>
    </w:p>
    <w:p w14:paraId="34DA87D2" w14:textId="77777777" w:rsidR="008C0668" w:rsidRDefault="008C0668" w:rsidP="008C0668">
      <w:pPr>
        <w:rPr>
          <w:lang w:val="en-CA"/>
        </w:rPr>
      </w:pPr>
    </w:p>
    <w:p w14:paraId="4050FC0F" w14:textId="1810AFF7" w:rsidR="008C0668" w:rsidRDefault="00D91E8E" w:rsidP="00D91E8E">
      <w:pPr>
        <w:jc w:val="center"/>
        <w:rPr>
          <w:lang w:val="en-CA"/>
        </w:rPr>
      </w:pPr>
      <w:r>
        <w:rPr>
          <w:lang w:val="en-CA"/>
        </w:rPr>
        <w:t>Experience is Highly Subjective</w:t>
      </w:r>
    </w:p>
    <w:p w14:paraId="606B7CBD" w14:textId="2B1CBAB0" w:rsidR="00D91E8E" w:rsidRPr="00D91E8E" w:rsidRDefault="00D91E8E" w:rsidP="00D91E8E">
      <w:pPr>
        <w:jc w:val="center"/>
        <w:rPr>
          <w:b/>
          <w:sz w:val="28"/>
          <w:lang w:val="en-CA"/>
        </w:rPr>
      </w:pPr>
      <w:r w:rsidRPr="00D91E8E">
        <w:rPr>
          <w:b/>
          <w:sz w:val="28"/>
          <w:lang w:val="en-CA"/>
        </w:rPr>
        <w:t>Part II: Attention and Memory</w:t>
      </w:r>
    </w:p>
    <w:p w14:paraId="0FAABF55" w14:textId="77777777" w:rsidR="00D91E8E" w:rsidRDefault="00D91E8E" w:rsidP="008C0668">
      <w:pPr>
        <w:rPr>
          <w:lang w:val="en-CA"/>
        </w:rPr>
      </w:pPr>
    </w:p>
    <w:p w14:paraId="533B525F" w14:textId="4FB10792" w:rsidR="00D91E8E" w:rsidRPr="00B610E2" w:rsidRDefault="00D91E8E" w:rsidP="008C0668">
      <w:pPr>
        <w:rPr>
          <w:b/>
          <w:sz w:val="28"/>
          <w:lang w:val="en-CA"/>
        </w:rPr>
      </w:pPr>
      <w:r w:rsidRPr="00B610E2">
        <w:rPr>
          <w:b/>
          <w:sz w:val="28"/>
          <w:lang w:val="en-CA"/>
        </w:rPr>
        <w:t>Attention</w:t>
      </w:r>
    </w:p>
    <w:p w14:paraId="2A472842" w14:textId="63EBFFB8" w:rsidR="00D91E8E" w:rsidRDefault="00D91E8E" w:rsidP="008C0668">
      <w:pPr>
        <w:rPr>
          <w:lang w:val="en-CA"/>
        </w:rPr>
      </w:pPr>
      <w:r>
        <w:rPr>
          <w:lang w:val="en-CA"/>
        </w:rPr>
        <w:t>In order for something to potentially be remembered, it must be attended to in the first place</w:t>
      </w:r>
    </w:p>
    <w:p w14:paraId="6FBE185F" w14:textId="2F696440" w:rsidR="00D91E8E" w:rsidRPr="00D91E8E" w:rsidRDefault="00D91E8E" w:rsidP="00D91E8E">
      <w:pPr>
        <w:rPr>
          <w:i/>
          <w:lang w:val="en-CA"/>
        </w:rPr>
      </w:pPr>
      <w:r w:rsidRPr="00D91E8E">
        <w:rPr>
          <w:i/>
          <w:lang w:val="en-CA"/>
        </w:rPr>
        <w:t>Attention is selective</w:t>
      </w:r>
    </w:p>
    <w:p w14:paraId="740CF03E" w14:textId="67860395" w:rsidR="00D91E8E" w:rsidRPr="00D91E8E" w:rsidRDefault="00D91E8E" w:rsidP="00D91E8E">
      <w:pPr>
        <w:pStyle w:val="ListParagraph"/>
        <w:numPr>
          <w:ilvl w:val="0"/>
          <w:numId w:val="20"/>
        </w:numPr>
        <w:rPr>
          <w:lang w:val="en-CA"/>
        </w:rPr>
      </w:pPr>
      <w:r w:rsidRPr="00D91E8E">
        <w:rPr>
          <w:lang w:val="en-CA"/>
        </w:rPr>
        <w:t>It has to be selective because it is limited</w:t>
      </w:r>
    </w:p>
    <w:p w14:paraId="7937AA1D" w14:textId="1B445E72" w:rsidR="00D91E8E" w:rsidRDefault="00D91E8E" w:rsidP="00D91E8E">
      <w:pPr>
        <w:pStyle w:val="ListParagraph"/>
        <w:numPr>
          <w:ilvl w:val="0"/>
          <w:numId w:val="20"/>
        </w:numPr>
        <w:rPr>
          <w:lang w:val="en-CA"/>
        </w:rPr>
      </w:pPr>
      <w:r w:rsidRPr="00D91E8E">
        <w:rPr>
          <w:lang w:val="en-CA"/>
        </w:rPr>
        <w:t>Selective attention is adaptive</w:t>
      </w:r>
    </w:p>
    <w:p w14:paraId="5DE8993B" w14:textId="6973E93A" w:rsidR="00B610E2" w:rsidRDefault="00B610E2" w:rsidP="00B610E2">
      <w:pPr>
        <w:pStyle w:val="ListParagraph"/>
        <w:numPr>
          <w:ilvl w:val="1"/>
          <w:numId w:val="20"/>
        </w:numPr>
        <w:rPr>
          <w:lang w:val="en-CA"/>
        </w:rPr>
      </w:pPr>
      <w:r>
        <w:rPr>
          <w:lang w:val="en-CA"/>
        </w:rPr>
        <w:t xml:space="preserve">We do not pay attention to non-important information (for example, your watch. You don’t know exactly how it’s like) </w:t>
      </w:r>
    </w:p>
    <w:p w14:paraId="3F4B5DE0" w14:textId="2251C8C4" w:rsidR="00B610E2" w:rsidRDefault="00B610E2" w:rsidP="00B610E2">
      <w:pPr>
        <w:pStyle w:val="ListParagraph"/>
        <w:numPr>
          <w:ilvl w:val="1"/>
          <w:numId w:val="20"/>
        </w:numPr>
        <w:rPr>
          <w:lang w:val="en-CA"/>
        </w:rPr>
      </w:pPr>
      <w:r>
        <w:rPr>
          <w:lang w:val="en-CA"/>
        </w:rPr>
        <w:t>It is not important to know unnecessary information (What’s on a 20$ bill?)</w:t>
      </w:r>
    </w:p>
    <w:p w14:paraId="1EC75779" w14:textId="60738B08" w:rsidR="00B610E2" w:rsidRDefault="00B610E2" w:rsidP="00B610E2">
      <w:pPr>
        <w:pStyle w:val="ListParagraph"/>
        <w:numPr>
          <w:ilvl w:val="0"/>
          <w:numId w:val="20"/>
        </w:numPr>
        <w:rPr>
          <w:lang w:val="en-CA"/>
        </w:rPr>
      </w:pPr>
      <w:r w:rsidRPr="00B610E2">
        <w:rPr>
          <w:i/>
          <w:u w:val="single"/>
          <w:lang w:val="en-CA"/>
        </w:rPr>
        <w:t>Change blindness</w:t>
      </w:r>
      <w:r>
        <w:rPr>
          <w:lang w:val="en-CA"/>
        </w:rPr>
        <w:t>: the common failure for people to notice large charges in their environments</w:t>
      </w:r>
    </w:p>
    <w:p w14:paraId="651B7C4E" w14:textId="31311EFF" w:rsidR="00B610E2" w:rsidRPr="00B610E2" w:rsidRDefault="00B610E2" w:rsidP="00B610E2">
      <w:pPr>
        <w:rPr>
          <w:b/>
          <w:lang w:val="en-CA"/>
        </w:rPr>
      </w:pPr>
      <w:r w:rsidRPr="00B610E2">
        <w:rPr>
          <w:b/>
          <w:lang w:val="en-CA"/>
        </w:rPr>
        <w:t>Examples of Selective Attention</w:t>
      </w:r>
    </w:p>
    <w:p w14:paraId="5F142AC0" w14:textId="3C884DCC" w:rsidR="00B610E2" w:rsidRPr="005309B1" w:rsidRDefault="00B610E2" w:rsidP="005309B1">
      <w:pPr>
        <w:rPr>
          <w:i/>
          <w:u w:val="single"/>
          <w:lang w:val="en-CA"/>
        </w:rPr>
      </w:pPr>
      <w:r w:rsidRPr="005309B1">
        <w:rPr>
          <w:i/>
          <w:u w:val="single"/>
          <w:lang w:val="en-CA"/>
        </w:rPr>
        <w:t>Visual search tasks</w:t>
      </w:r>
    </w:p>
    <w:p w14:paraId="23B8EC4E" w14:textId="379A5A7F" w:rsidR="00B610E2" w:rsidRPr="005309B1" w:rsidRDefault="00B610E2" w:rsidP="005309B1">
      <w:pPr>
        <w:pStyle w:val="ListParagraph"/>
        <w:numPr>
          <w:ilvl w:val="0"/>
          <w:numId w:val="24"/>
        </w:numPr>
        <w:rPr>
          <w:lang w:val="en-CA"/>
        </w:rPr>
      </w:pPr>
      <w:r w:rsidRPr="005309B1">
        <w:rPr>
          <w:lang w:val="en-CA"/>
        </w:rPr>
        <w:t>Searching for one feature is fast and automatic (parallel processing)</w:t>
      </w:r>
    </w:p>
    <w:p w14:paraId="447EF221" w14:textId="551BBF7E" w:rsidR="00B610E2" w:rsidRPr="005309B1" w:rsidRDefault="00B610E2" w:rsidP="005309B1">
      <w:pPr>
        <w:pStyle w:val="ListParagraph"/>
        <w:numPr>
          <w:ilvl w:val="1"/>
          <w:numId w:val="24"/>
        </w:numPr>
        <w:rPr>
          <w:lang w:val="en-CA"/>
        </w:rPr>
      </w:pPr>
      <w:r w:rsidRPr="005309B1">
        <w:rPr>
          <w:lang w:val="en-CA"/>
        </w:rPr>
        <w:t>For example, look for the blue dot. It will pop out at you. There is only one feature that will differentiate the stimulus from other ones.</w:t>
      </w:r>
    </w:p>
    <w:p w14:paraId="248E2702" w14:textId="7C7B3038" w:rsidR="00B610E2" w:rsidRPr="005309B1" w:rsidRDefault="00B610E2" w:rsidP="005309B1">
      <w:pPr>
        <w:pStyle w:val="ListParagraph"/>
        <w:numPr>
          <w:ilvl w:val="1"/>
          <w:numId w:val="24"/>
        </w:numPr>
        <w:rPr>
          <w:lang w:val="en-CA"/>
        </w:rPr>
      </w:pPr>
      <w:r w:rsidRPr="005309B1">
        <w:rPr>
          <w:lang w:val="en-CA"/>
        </w:rPr>
        <w:t>Parallel processing because we are able to look at it and process it all at once</w:t>
      </w:r>
    </w:p>
    <w:p w14:paraId="1DD60C16" w14:textId="33543E74" w:rsidR="00B610E2" w:rsidRPr="005309B1" w:rsidRDefault="00B610E2" w:rsidP="005309B1">
      <w:pPr>
        <w:pStyle w:val="ListParagraph"/>
        <w:numPr>
          <w:ilvl w:val="1"/>
          <w:numId w:val="24"/>
        </w:numPr>
        <w:rPr>
          <w:lang w:val="en-CA"/>
        </w:rPr>
      </w:pPr>
      <w:r w:rsidRPr="005309B1">
        <w:rPr>
          <w:lang w:val="en-CA"/>
        </w:rPr>
        <w:t>The target will “pop out” at you</w:t>
      </w:r>
    </w:p>
    <w:p w14:paraId="7DB26C8A" w14:textId="438DF8F6" w:rsidR="004C1FC7" w:rsidRPr="005309B1" w:rsidRDefault="004C1FC7" w:rsidP="005309B1">
      <w:pPr>
        <w:pStyle w:val="ListParagraph"/>
        <w:numPr>
          <w:ilvl w:val="1"/>
          <w:numId w:val="24"/>
        </w:numPr>
        <w:rPr>
          <w:lang w:val="en-CA"/>
        </w:rPr>
      </w:pPr>
      <w:r w:rsidRPr="005309B1">
        <w:rPr>
          <w:lang w:val="en-CA"/>
        </w:rPr>
        <w:t xml:space="preserve">It doesn’t matter how many distractors you have, the reaction time to find the “blue circle” would be the same. </w:t>
      </w:r>
    </w:p>
    <w:p w14:paraId="1CF5D2E6" w14:textId="1BBB7DEB" w:rsidR="00B610E2" w:rsidRPr="005309B1" w:rsidRDefault="00B610E2" w:rsidP="005309B1">
      <w:pPr>
        <w:pStyle w:val="ListParagraph"/>
        <w:numPr>
          <w:ilvl w:val="0"/>
          <w:numId w:val="24"/>
        </w:numPr>
        <w:rPr>
          <w:lang w:val="en-CA"/>
        </w:rPr>
      </w:pPr>
      <w:r w:rsidRPr="005309B1">
        <w:rPr>
          <w:lang w:val="en-CA"/>
        </w:rPr>
        <w:t>Searching for two (or more) features is slow and effortful (serial processing)</w:t>
      </w:r>
    </w:p>
    <w:p w14:paraId="1F7AB513" w14:textId="77777777" w:rsidR="005309B1" w:rsidRDefault="00B610E2" w:rsidP="005309B1">
      <w:pPr>
        <w:pStyle w:val="ListParagraph"/>
        <w:numPr>
          <w:ilvl w:val="1"/>
          <w:numId w:val="24"/>
        </w:numPr>
        <w:rPr>
          <w:lang w:val="en-CA"/>
        </w:rPr>
      </w:pPr>
      <w:r w:rsidRPr="005309B1">
        <w:rPr>
          <w:lang w:val="en-CA"/>
        </w:rPr>
        <w:t>Must examine each target one-by-one. It won’t pop out at you</w:t>
      </w:r>
    </w:p>
    <w:p w14:paraId="3F56DC01" w14:textId="41815279" w:rsidR="004C1FC7" w:rsidRPr="005309B1" w:rsidRDefault="004C1FC7" w:rsidP="005309B1">
      <w:pPr>
        <w:pStyle w:val="ListParagraph"/>
        <w:numPr>
          <w:ilvl w:val="1"/>
          <w:numId w:val="24"/>
        </w:numPr>
        <w:rPr>
          <w:lang w:val="en-CA"/>
        </w:rPr>
      </w:pPr>
      <w:r w:rsidRPr="005309B1">
        <w:rPr>
          <w:lang w:val="en-CA"/>
        </w:rPr>
        <w:lastRenderedPageBreak/>
        <w:t>For this one, the more distractors, the more time you need to process the specific stimulus. The more object you have, the slower you are (because you are processing them “one-by-</w:t>
      </w:r>
      <w:proofErr w:type="gramStart"/>
      <w:r w:rsidRPr="005309B1">
        <w:rPr>
          <w:lang w:val="en-CA"/>
        </w:rPr>
        <w:t>one</w:t>
      </w:r>
      <w:proofErr w:type="gramEnd"/>
      <w:r w:rsidRPr="005309B1">
        <w:rPr>
          <w:lang w:val="en-CA"/>
        </w:rPr>
        <w:t>”)</w:t>
      </w:r>
    </w:p>
    <w:p w14:paraId="64A3BDE3" w14:textId="77777777" w:rsidR="004C1FC7" w:rsidRDefault="004C1FC7" w:rsidP="004C1FC7">
      <w:pPr>
        <w:rPr>
          <w:lang w:val="en-CA"/>
        </w:rPr>
      </w:pPr>
    </w:p>
    <w:p w14:paraId="25EFED9D" w14:textId="1867816F" w:rsidR="004C1FC7" w:rsidRPr="004C1FC7" w:rsidRDefault="004C1FC7" w:rsidP="004C1FC7">
      <w:pPr>
        <w:jc w:val="center"/>
        <w:rPr>
          <w:b/>
          <w:sz w:val="28"/>
          <w:lang w:val="en-CA"/>
        </w:rPr>
      </w:pPr>
      <w:r w:rsidRPr="004C1FC7">
        <w:rPr>
          <w:b/>
          <w:sz w:val="28"/>
          <w:lang w:val="en-CA"/>
        </w:rPr>
        <w:t>Models of Memory</w:t>
      </w:r>
    </w:p>
    <w:p w14:paraId="70341677" w14:textId="77777777" w:rsidR="00731DD4" w:rsidRDefault="00731DD4" w:rsidP="004C1FC7">
      <w:pPr>
        <w:rPr>
          <w:b/>
          <w:i/>
          <w:lang w:val="en-CA"/>
        </w:rPr>
      </w:pPr>
    </w:p>
    <w:p w14:paraId="007B61E7" w14:textId="3E4F76D5" w:rsidR="004C1FC7" w:rsidRDefault="004C1FC7" w:rsidP="004C1FC7">
      <w:pPr>
        <w:rPr>
          <w:lang w:val="en-CA"/>
        </w:rPr>
      </w:pPr>
      <w:r w:rsidRPr="004C1FC7">
        <w:rPr>
          <w:b/>
          <w:i/>
          <w:lang w:val="en-CA"/>
        </w:rPr>
        <w:t>The Information Processing Model</w:t>
      </w:r>
      <w:r>
        <w:rPr>
          <w:lang w:val="en-CA"/>
        </w:rPr>
        <w:t>: Focuses on three different stages</w:t>
      </w:r>
    </w:p>
    <w:p w14:paraId="22B75EB5" w14:textId="4D3D243E" w:rsidR="004C1FC7" w:rsidRDefault="004C1FC7" w:rsidP="004C1FC7">
      <w:pPr>
        <w:pStyle w:val="ListParagraph"/>
        <w:numPr>
          <w:ilvl w:val="0"/>
          <w:numId w:val="12"/>
        </w:numPr>
        <w:rPr>
          <w:lang w:val="en-CA"/>
        </w:rPr>
      </w:pPr>
      <w:r w:rsidRPr="004C1FC7">
        <w:rPr>
          <w:i/>
          <w:u w:val="single"/>
          <w:lang w:val="en-CA"/>
        </w:rPr>
        <w:t>Encoding phase</w:t>
      </w:r>
      <w:r>
        <w:rPr>
          <w:lang w:val="en-CA"/>
        </w:rPr>
        <w:t xml:space="preserve"> – Information is acquired and processed into a neural code that the brain can use</w:t>
      </w:r>
    </w:p>
    <w:p w14:paraId="73DF012E" w14:textId="1AF72B0F" w:rsidR="004C1FC7" w:rsidRDefault="004C1FC7" w:rsidP="004C1FC7">
      <w:pPr>
        <w:pStyle w:val="ListParagraph"/>
        <w:numPr>
          <w:ilvl w:val="1"/>
          <w:numId w:val="12"/>
        </w:numPr>
        <w:rPr>
          <w:lang w:val="en-CA"/>
        </w:rPr>
      </w:pPr>
      <w:r>
        <w:rPr>
          <w:lang w:val="en-CA"/>
        </w:rPr>
        <w:t>Picking information and processing it into a way in which your brain can decode it</w:t>
      </w:r>
    </w:p>
    <w:p w14:paraId="399B6ED1" w14:textId="4678CDE9" w:rsidR="004C1FC7" w:rsidRDefault="004C1FC7" w:rsidP="004C1FC7">
      <w:pPr>
        <w:pStyle w:val="ListParagraph"/>
        <w:numPr>
          <w:ilvl w:val="0"/>
          <w:numId w:val="12"/>
        </w:numPr>
        <w:rPr>
          <w:lang w:val="en-CA"/>
        </w:rPr>
      </w:pPr>
      <w:r w:rsidRPr="004C1FC7">
        <w:rPr>
          <w:i/>
          <w:u w:val="single"/>
          <w:lang w:val="en-CA"/>
        </w:rPr>
        <w:t>Storage phase</w:t>
      </w:r>
      <w:r>
        <w:rPr>
          <w:lang w:val="en-CA"/>
        </w:rPr>
        <w:t xml:space="preserve"> – The retention of encoded information (whether it is for a second or a lifetime)</w:t>
      </w:r>
    </w:p>
    <w:p w14:paraId="43150D78" w14:textId="5DB93C67" w:rsidR="004C1FC7" w:rsidRDefault="004C1FC7" w:rsidP="004C1FC7">
      <w:pPr>
        <w:pStyle w:val="ListParagraph"/>
        <w:numPr>
          <w:ilvl w:val="0"/>
          <w:numId w:val="12"/>
        </w:numPr>
        <w:rPr>
          <w:lang w:val="en-CA"/>
        </w:rPr>
      </w:pPr>
      <w:r w:rsidRPr="004C1FC7">
        <w:rPr>
          <w:i/>
          <w:u w:val="single"/>
          <w:lang w:val="en-CA"/>
        </w:rPr>
        <w:t>Retrieval phase</w:t>
      </w:r>
      <w:r>
        <w:rPr>
          <w:lang w:val="en-CA"/>
        </w:rPr>
        <w:t>: Recalling or remembering the stored information when we need it</w:t>
      </w:r>
    </w:p>
    <w:p w14:paraId="7288410A" w14:textId="77777777" w:rsidR="00731DD4" w:rsidRDefault="00731DD4" w:rsidP="004C1FC7">
      <w:pPr>
        <w:rPr>
          <w:b/>
          <w:i/>
          <w:lang w:val="en-CA"/>
        </w:rPr>
      </w:pPr>
    </w:p>
    <w:p w14:paraId="2DA4ED96" w14:textId="1D439C94" w:rsidR="004C1FC7" w:rsidRPr="004C1FC7" w:rsidRDefault="004C1FC7" w:rsidP="004C1FC7">
      <w:pPr>
        <w:rPr>
          <w:b/>
          <w:i/>
          <w:lang w:val="en-CA"/>
        </w:rPr>
      </w:pPr>
      <w:r w:rsidRPr="004C1FC7">
        <w:rPr>
          <w:b/>
          <w:i/>
          <w:lang w:val="en-CA"/>
        </w:rPr>
        <w:t>The Modal memory model</w:t>
      </w:r>
    </w:p>
    <w:p w14:paraId="6F3DF9F0" w14:textId="77777777" w:rsidR="004C1FC7" w:rsidRDefault="004C1FC7" w:rsidP="004C1FC7">
      <w:pPr>
        <w:pStyle w:val="ListParagraph"/>
        <w:numPr>
          <w:ilvl w:val="0"/>
          <w:numId w:val="22"/>
        </w:numPr>
        <w:rPr>
          <w:lang w:val="en-CA"/>
        </w:rPr>
      </w:pPr>
      <w:r w:rsidRPr="004C1FC7">
        <w:rPr>
          <w:i/>
          <w:u w:val="single"/>
          <w:lang w:val="en-CA"/>
        </w:rPr>
        <w:t>Sensory memory</w:t>
      </w:r>
      <w:r w:rsidRPr="004C1FC7">
        <w:rPr>
          <w:lang w:val="en-CA"/>
        </w:rPr>
        <w:t xml:space="preserve">: </w:t>
      </w:r>
      <w:r>
        <w:rPr>
          <w:lang w:val="en-CA"/>
        </w:rPr>
        <w:t>Unattended information is lost</w:t>
      </w:r>
    </w:p>
    <w:p w14:paraId="2B3B4E9D" w14:textId="3991AF89" w:rsidR="004C1FC7" w:rsidRPr="004C1FC7" w:rsidRDefault="004C1FC7" w:rsidP="004C1FC7">
      <w:pPr>
        <w:pStyle w:val="ListParagraph"/>
        <w:numPr>
          <w:ilvl w:val="1"/>
          <w:numId w:val="22"/>
        </w:numPr>
        <w:rPr>
          <w:lang w:val="en-CA"/>
        </w:rPr>
      </w:pPr>
      <w:r w:rsidRPr="004C1FC7">
        <w:rPr>
          <w:lang w:val="en-CA"/>
        </w:rPr>
        <w:t>Memory for sensory information that lasts only a fraction of a second. We are not usually even aware of it</w:t>
      </w:r>
    </w:p>
    <w:p w14:paraId="4722F960" w14:textId="0A8C75FF" w:rsidR="004C1FC7" w:rsidRDefault="004C1FC7" w:rsidP="004C1FC7">
      <w:pPr>
        <w:pStyle w:val="ListParagraph"/>
        <w:numPr>
          <w:ilvl w:val="0"/>
          <w:numId w:val="22"/>
        </w:numPr>
        <w:rPr>
          <w:lang w:val="en-CA"/>
        </w:rPr>
      </w:pPr>
      <w:r w:rsidRPr="004C1FC7">
        <w:rPr>
          <w:i/>
          <w:u w:val="single"/>
          <w:lang w:val="en-CA"/>
        </w:rPr>
        <w:t>Short-term memory</w:t>
      </w:r>
      <w:r>
        <w:rPr>
          <w:lang w:val="en-CA"/>
        </w:rPr>
        <w:t>: Unrehearsed information is lost</w:t>
      </w:r>
    </w:p>
    <w:p w14:paraId="76B2327E" w14:textId="3FACEB65" w:rsidR="004C1FC7" w:rsidRDefault="004C1FC7" w:rsidP="004C1FC7">
      <w:pPr>
        <w:pStyle w:val="ListParagraph"/>
        <w:numPr>
          <w:ilvl w:val="1"/>
          <w:numId w:val="22"/>
        </w:numPr>
        <w:rPr>
          <w:lang w:val="en-CA"/>
        </w:rPr>
      </w:pPr>
      <w:r>
        <w:rPr>
          <w:lang w:val="en-CA"/>
        </w:rPr>
        <w:t>Also referred to as working memory</w:t>
      </w:r>
    </w:p>
    <w:p w14:paraId="2D4809CE" w14:textId="15E68563" w:rsidR="004C1FC7" w:rsidRDefault="004C1FC7" w:rsidP="004C1FC7">
      <w:pPr>
        <w:pStyle w:val="ListParagraph"/>
        <w:numPr>
          <w:ilvl w:val="1"/>
          <w:numId w:val="22"/>
        </w:numPr>
        <w:rPr>
          <w:lang w:val="en-CA"/>
        </w:rPr>
      </w:pPr>
      <w:r>
        <w:rPr>
          <w:lang w:val="en-CA"/>
        </w:rPr>
        <w:t>Memory that will remain for only about 20-30 seconds, unless you actively think about or rehearse it</w:t>
      </w:r>
    </w:p>
    <w:p w14:paraId="67CF4713" w14:textId="752A8D1D" w:rsidR="004C1FC7" w:rsidRDefault="004C1FC7" w:rsidP="004C1FC7">
      <w:pPr>
        <w:pStyle w:val="ListParagraph"/>
        <w:numPr>
          <w:ilvl w:val="0"/>
          <w:numId w:val="23"/>
        </w:numPr>
        <w:rPr>
          <w:lang w:val="en-CA"/>
        </w:rPr>
      </w:pPr>
      <w:r>
        <w:rPr>
          <w:lang w:val="en-CA"/>
        </w:rPr>
        <w:t>For example, remembering a phone number or licence plate. You keep repeating, to keep this information. You will forget it unless you rehearse</w:t>
      </w:r>
    </w:p>
    <w:p w14:paraId="49977C59" w14:textId="538A2B76" w:rsidR="004C1FC7" w:rsidRDefault="004C1FC7" w:rsidP="004C1FC7">
      <w:pPr>
        <w:pStyle w:val="ListParagraph"/>
        <w:numPr>
          <w:ilvl w:val="0"/>
          <w:numId w:val="22"/>
        </w:numPr>
        <w:rPr>
          <w:lang w:val="en-CA"/>
        </w:rPr>
      </w:pPr>
      <w:r w:rsidRPr="00731DD4">
        <w:rPr>
          <w:i/>
          <w:u w:val="single"/>
          <w:lang w:val="en-CA"/>
        </w:rPr>
        <w:t>Long-term memory</w:t>
      </w:r>
      <w:r>
        <w:rPr>
          <w:lang w:val="en-CA"/>
        </w:rPr>
        <w:t>: Some information may be lost over time</w:t>
      </w:r>
    </w:p>
    <w:p w14:paraId="241EAFCE" w14:textId="0AAEBF85" w:rsidR="005309B1" w:rsidRDefault="005309B1" w:rsidP="005309B1">
      <w:pPr>
        <w:pStyle w:val="ListParagraph"/>
        <w:numPr>
          <w:ilvl w:val="1"/>
          <w:numId w:val="22"/>
        </w:numPr>
        <w:rPr>
          <w:lang w:val="en-CA"/>
        </w:rPr>
      </w:pPr>
      <w:r>
        <w:rPr>
          <w:lang w:val="en-CA"/>
        </w:rPr>
        <w:t>The relatively permanent storage of information</w:t>
      </w:r>
    </w:p>
    <w:p w14:paraId="484B454F" w14:textId="6CF6004B" w:rsidR="005309B1" w:rsidRDefault="005309B1" w:rsidP="005309B1">
      <w:pPr>
        <w:pStyle w:val="ListParagraph"/>
        <w:numPr>
          <w:ilvl w:val="1"/>
          <w:numId w:val="22"/>
        </w:numPr>
        <w:rPr>
          <w:lang w:val="en-CA"/>
        </w:rPr>
      </w:pPr>
      <w:r>
        <w:rPr>
          <w:lang w:val="en-CA"/>
        </w:rPr>
        <w:t>Differs from working memory in terms of both duration and capacity</w:t>
      </w:r>
    </w:p>
    <w:p w14:paraId="1945CB1E" w14:textId="77777777" w:rsidR="005309B1" w:rsidRDefault="005309B1" w:rsidP="005309B1">
      <w:pPr>
        <w:rPr>
          <w:lang w:val="en-CA"/>
        </w:rPr>
      </w:pPr>
    </w:p>
    <w:p w14:paraId="4A166435" w14:textId="59C66F42" w:rsidR="005309B1" w:rsidRPr="005309B1" w:rsidRDefault="005309B1" w:rsidP="005309B1">
      <w:pPr>
        <w:rPr>
          <w:b/>
          <w:sz w:val="28"/>
          <w:lang w:val="en-CA"/>
        </w:rPr>
      </w:pPr>
      <w:r w:rsidRPr="005309B1">
        <w:rPr>
          <w:b/>
          <w:sz w:val="28"/>
          <w:lang w:val="en-CA"/>
        </w:rPr>
        <w:t>Working Memory</w:t>
      </w:r>
    </w:p>
    <w:p w14:paraId="580F308D" w14:textId="51935E44" w:rsidR="005309B1" w:rsidRPr="005309B1" w:rsidRDefault="005309B1" w:rsidP="005309B1">
      <w:pPr>
        <w:pStyle w:val="ListParagraph"/>
        <w:numPr>
          <w:ilvl w:val="0"/>
          <w:numId w:val="12"/>
        </w:numPr>
        <w:rPr>
          <w:lang w:val="en-CA"/>
        </w:rPr>
      </w:pPr>
      <w:r w:rsidRPr="005309B1">
        <w:rPr>
          <w:lang w:val="en-CA"/>
        </w:rPr>
        <w:t>1 (plus or minus 2)</w:t>
      </w:r>
    </w:p>
    <w:p w14:paraId="2CA70F3E" w14:textId="367C5DF9" w:rsidR="005309B1" w:rsidRDefault="005309B1" w:rsidP="005309B1">
      <w:pPr>
        <w:pStyle w:val="ListParagraph"/>
        <w:numPr>
          <w:ilvl w:val="0"/>
          <w:numId w:val="12"/>
        </w:numPr>
        <w:rPr>
          <w:lang w:val="en-CA"/>
        </w:rPr>
      </w:pPr>
      <w:r w:rsidRPr="005309B1">
        <w:rPr>
          <w:b/>
          <w:u w:val="single"/>
          <w:lang w:val="en-CA"/>
        </w:rPr>
        <w:t>Chunking</w:t>
      </w:r>
      <w:r>
        <w:rPr>
          <w:lang w:val="en-CA"/>
        </w:rPr>
        <w:t>: organizing information into meaningful units to make it easier to remember</w:t>
      </w:r>
    </w:p>
    <w:p w14:paraId="36F9054E" w14:textId="514B8613" w:rsidR="005309B1" w:rsidRDefault="005309B1" w:rsidP="005309B1">
      <w:pPr>
        <w:pStyle w:val="ListParagraph"/>
        <w:numPr>
          <w:ilvl w:val="1"/>
          <w:numId w:val="12"/>
        </w:numPr>
        <w:rPr>
          <w:lang w:val="en-CA"/>
        </w:rPr>
      </w:pPr>
      <w:r>
        <w:rPr>
          <w:lang w:val="en-CA"/>
        </w:rPr>
        <w:t>For example, KFC CEO UBC PHD UTM (6 units), is easier to remember than KFCCEOUBCPHDUTM (15 units)</w:t>
      </w:r>
    </w:p>
    <w:p w14:paraId="59637139" w14:textId="286A5A14" w:rsidR="005309B1" w:rsidRPr="005309B1" w:rsidRDefault="005309B1" w:rsidP="005309B1">
      <w:pPr>
        <w:rPr>
          <w:i/>
          <w:lang w:val="en-CA"/>
        </w:rPr>
      </w:pPr>
      <w:r w:rsidRPr="005309B1">
        <w:rPr>
          <w:i/>
          <w:lang w:val="en-CA"/>
        </w:rPr>
        <w:t>The working memory system has 4 components</w:t>
      </w:r>
    </w:p>
    <w:p w14:paraId="15ACFCC9" w14:textId="3A822953" w:rsidR="005309B1" w:rsidRDefault="005309B1" w:rsidP="005309B1">
      <w:pPr>
        <w:pStyle w:val="ListParagraph"/>
        <w:numPr>
          <w:ilvl w:val="0"/>
          <w:numId w:val="25"/>
        </w:numPr>
        <w:rPr>
          <w:lang w:val="en-CA"/>
        </w:rPr>
      </w:pPr>
      <w:r w:rsidRPr="005309B1">
        <w:rPr>
          <w:i/>
          <w:u w:val="single"/>
          <w:lang w:val="en-CA"/>
        </w:rPr>
        <w:t>Phonological loop</w:t>
      </w:r>
      <w:r>
        <w:rPr>
          <w:lang w:val="en-CA"/>
        </w:rPr>
        <w:t>: Auditory information</w:t>
      </w:r>
    </w:p>
    <w:p w14:paraId="5126CAB7" w14:textId="03494C2D" w:rsidR="005309B1" w:rsidRPr="005309B1" w:rsidRDefault="005309B1" w:rsidP="005309B1">
      <w:pPr>
        <w:pStyle w:val="ListParagraph"/>
        <w:numPr>
          <w:ilvl w:val="1"/>
          <w:numId w:val="25"/>
        </w:numPr>
        <w:rPr>
          <w:lang w:val="en-CA"/>
        </w:rPr>
      </w:pPr>
      <w:r>
        <w:rPr>
          <w:lang w:val="en-CA"/>
        </w:rPr>
        <w:t xml:space="preserve">There is an inner voice saying the information </w:t>
      </w:r>
    </w:p>
    <w:p w14:paraId="0338F0FF" w14:textId="301B9212" w:rsidR="005309B1" w:rsidRDefault="005309B1" w:rsidP="005309B1">
      <w:pPr>
        <w:pStyle w:val="ListParagraph"/>
        <w:numPr>
          <w:ilvl w:val="0"/>
          <w:numId w:val="25"/>
        </w:numPr>
        <w:rPr>
          <w:lang w:val="en-CA"/>
        </w:rPr>
      </w:pPr>
      <w:r w:rsidRPr="005309B1">
        <w:rPr>
          <w:i/>
          <w:u w:val="single"/>
          <w:lang w:val="en-CA"/>
        </w:rPr>
        <w:t>Visuospatial sketchpad</w:t>
      </w:r>
      <w:r>
        <w:rPr>
          <w:lang w:val="en-CA"/>
        </w:rPr>
        <w:t>: Visual and spatial information</w:t>
      </w:r>
    </w:p>
    <w:p w14:paraId="44FE4B58" w14:textId="54972D04" w:rsidR="005309B1" w:rsidRDefault="005309B1" w:rsidP="005309B1">
      <w:pPr>
        <w:pStyle w:val="ListParagraph"/>
        <w:numPr>
          <w:ilvl w:val="1"/>
          <w:numId w:val="25"/>
        </w:numPr>
        <w:rPr>
          <w:lang w:val="en-CA"/>
        </w:rPr>
      </w:pPr>
      <w:r>
        <w:rPr>
          <w:lang w:val="en-CA"/>
        </w:rPr>
        <w:t>Looking to organize vision, like the room you’re in, etc.</w:t>
      </w:r>
    </w:p>
    <w:p w14:paraId="2CBF7D94" w14:textId="1DAE4062" w:rsidR="005309B1" w:rsidRDefault="005309B1" w:rsidP="005309B1">
      <w:pPr>
        <w:pStyle w:val="ListParagraph"/>
        <w:numPr>
          <w:ilvl w:val="0"/>
          <w:numId w:val="25"/>
        </w:numPr>
        <w:rPr>
          <w:lang w:val="en-CA"/>
        </w:rPr>
      </w:pPr>
      <w:r w:rsidRPr="005309B1">
        <w:rPr>
          <w:i/>
          <w:u w:val="single"/>
          <w:lang w:val="en-CA"/>
        </w:rPr>
        <w:t>Episodic buffer</w:t>
      </w:r>
      <w:r>
        <w:rPr>
          <w:lang w:val="en-CA"/>
        </w:rPr>
        <w:t>: Information about oneself</w:t>
      </w:r>
    </w:p>
    <w:p w14:paraId="2A8E1BAF" w14:textId="493713F1" w:rsidR="005309B1" w:rsidRDefault="005309B1" w:rsidP="005309B1">
      <w:pPr>
        <w:pStyle w:val="ListParagraph"/>
        <w:numPr>
          <w:ilvl w:val="1"/>
          <w:numId w:val="25"/>
        </w:numPr>
        <w:rPr>
          <w:lang w:val="en-CA"/>
        </w:rPr>
      </w:pPr>
      <w:r>
        <w:rPr>
          <w:lang w:val="en-CA"/>
        </w:rPr>
        <w:t xml:space="preserve">Retains the information that is more personal </w:t>
      </w:r>
    </w:p>
    <w:p w14:paraId="6104CE21" w14:textId="1064B011" w:rsidR="005309B1" w:rsidRDefault="005309B1" w:rsidP="005309B1">
      <w:pPr>
        <w:pStyle w:val="ListParagraph"/>
        <w:numPr>
          <w:ilvl w:val="0"/>
          <w:numId w:val="25"/>
        </w:numPr>
        <w:rPr>
          <w:lang w:val="en-CA"/>
        </w:rPr>
      </w:pPr>
      <w:r w:rsidRPr="005309B1">
        <w:rPr>
          <w:i/>
          <w:u w:val="single"/>
          <w:lang w:val="en-CA"/>
        </w:rPr>
        <w:lastRenderedPageBreak/>
        <w:t>Central executive</w:t>
      </w:r>
      <w:r>
        <w:rPr>
          <w:lang w:val="en-CA"/>
        </w:rPr>
        <w:t>: Coordinates information between each component as well as long-term memory.</w:t>
      </w:r>
    </w:p>
    <w:p w14:paraId="01C33B1F" w14:textId="02CD96CC" w:rsidR="005309B1" w:rsidRDefault="005309B1" w:rsidP="005309B1">
      <w:pPr>
        <w:pStyle w:val="ListParagraph"/>
        <w:numPr>
          <w:ilvl w:val="1"/>
          <w:numId w:val="25"/>
        </w:numPr>
        <w:rPr>
          <w:lang w:val="en-CA"/>
        </w:rPr>
      </w:pPr>
      <w:r>
        <w:rPr>
          <w:lang w:val="en-CA"/>
        </w:rPr>
        <w:t>Coordinating the information between the working memory system and the long-term memory system</w:t>
      </w:r>
    </w:p>
    <w:p w14:paraId="5C2DDF24" w14:textId="77777777" w:rsidR="005309B1" w:rsidRDefault="005309B1" w:rsidP="005309B1">
      <w:pPr>
        <w:rPr>
          <w:lang w:val="en-CA"/>
        </w:rPr>
      </w:pPr>
    </w:p>
    <w:p w14:paraId="23ABA11F" w14:textId="483091A7" w:rsidR="005309B1" w:rsidRPr="005309B1" w:rsidRDefault="005309B1" w:rsidP="005309B1">
      <w:pPr>
        <w:rPr>
          <w:b/>
          <w:sz w:val="28"/>
          <w:lang w:val="en-CA"/>
        </w:rPr>
      </w:pPr>
      <w:r w:rsidRPr="005309B1">
        <w:rPr>
          <w:b/>
          <w:sz w:val="28"/>
          <w:lang w:val="en-CA"/>
        </w:rPr>
        <w:t>Long-term Memory Systems</w:t>
      </w:r>
    </w:p>
    <w:p w14:paraId="0DBA8943" w14:textId="4C7C4BF8" w:rsidR="005309B1" w:rsidRDefault="005309B1" w:rsidP="005309B1">
      <w:pPr>
        <w:rPr>
          <w:lang w:val="en-CA"/>
        </w:rPr>
      </w:pPr>
      <w:r>
        <w:rPr>
          <w:lang w:val="en-CA"/>
        </w:rPr>
        <w:t>The most basic distinction we can make is between explicit and implicit memories (though each of these can be further broken down)</w:t>
      </w:r>
    </w:p>
    <w:p w14:paraId="0F97C564" w14:textId="2EBCAE07" w:rsidR="005309B1" w:rsidRDefault="005309B1" w:rsidP="005309B1">
      <w:pPr>
        <w:pStyle w:val="ListParagraph"/>
        <w:numPr>
          <w:ilvl w:val="0"/>
          <w:numId w:val="26"/>
        </w:numPr>
        <w:rPr>
          <w:lang w:val="en-CA"/>
        </w:rPr>
      </w:pPr>
      <w:r w:rsidRPr="005309B1">
        <w:rPr>
          <w:b/>
          <w:lang w:val="en-CA"/>
        </w:rPr>
        <w:t>Explicit memory</w:t>
      </w:r>
      <w:r>
        <w:rPr>
          <w:lang w:val="en-CA"/>
        </w:rPr>
        <w:t xml:space="preserve">: The processes involved when people remember specific information </w:t>
      </w:r>
      <w:r w:rsidRPr="005309B1">
        <w:rPr>
          <w:lang w:val="en-CA"/>
        </w:rPr>
        <w:sym w:font="Wingdings" w:char="F0E0"/>
      </w:r>
      <w:r>
        <w:rPr>
          <w:lang w:val="en-CA"/>
        </w:rPr>
        <w:t xml:space="preserve"> that we are consciously aware of</w:t>
      </w:r>
    </w:p>
    <w:p w14:paraId="3878745D" w14:textId="7BCC410E" w:rsidR="005309B1" w:rsidRPr="005309B1" w:rsidRDefault="005309B1" w:rsidP="005309B1">
      <w:pPr>
        <w:pStyle w:val="ListParagraph"/>
        <w:numPr>
          <w:ilvl w:val="0"/>
          <w:numId w:val="26"/>
        </w:numPr>
        <w:rPr>
          <w:lang w:val="en-CA"/>
        </w:rPr>
      </w:pPr>
      <w:r w:rsidRPr="005309B1">
        <w:rPr>
          <w:b/>
          <w:lang w:val="en-CA"/>
        </w:rPr>
        <w:t>Implicit memory</w:t>
      </w:r>
      <w:r>
        <w:rPr>
          <w:lang w:val="en-CA"/>
        </w:rPr>
        <w:t xml:space="preserve">: the system underlying unconscious memories </w:t>
      </w:r>
      <w:r w:rsidRPr="005309B1">
        <w:rPr>
          <w:lang w:val="en-CA"/>
        </w:rPr>
        <w:sym w:font="Wingdings" w:char="F0E0"/>
      </w:r>
      <w:r>
        <w:rPr>
          <w:lang w:val="en-CA"/>
        </w:rPr>
        <w:t xml:space="preserve"> memories we acquire without awareness or intention and we may not even know we have them</w:t>
      </w:r>
    </w:p>
    <w:p w14:paraId="7A1E9295" w14:textId="77777777" w:rsidR="00E47C6C" w:rsidRDefault="00E47C6C" w:rsidP="005309B1">
      <w:pPr>
        <w:rPr>
          <w:u w:val="single"/>
          <w:lang w:val="en-CA"/>
        </w:rPr>
      </w:pPr>
    </w:p>
    <w:p w14:paraId="30755BEF" w14:textId="481EDA8E" w:rsidR="005309B1" w:rsidRPr="00E47C6C" w:rsidRDefault="005309B1" w:rsidP="005309B1">
      <w:pPr>
        <w:rPr>
          <w:b/>
          <w:lang w:val="en-CA"/>
        </w:rPr>
      </w:pPr>
      <w:r w:rsidRPr="00E47C6C">
        <w:rPr>
          <w:b/>
          <w:lang w:val="en-CA"/>
        </w:rPr>
        <w:t>Types of Explicit memory</w:t>
      </w:r>
    </w:p>
    <w:p w14:paraId="2154AA88" w14:textId="0F194647" w:rsidR="005309B1" w:rsidRPr="005309B1" w:rsidRDefault="005309B1" w:rsidP="005309B1">
      <w:pPr>
        <w:pStyle w:val="ListParagraph"/>
        <w:numPr>
          <w:ilvl w:val="0"/>
          <w:numId w:val="12"/>
        </w:numPr>
        <w:rPr>
          <w:lang w:val="en-CA"/>
        </w:rPr>
      </w:pPr>
      <w:r w:rsidRPr="005309B1">
        <w:rPr>
          <w:i/>
          <w:u w:val="single"/>
          <w:lang w:val="en-CA"/>
        </w:rPr>
        <w:t>Episodic memory</w:t>
      </w:r>
      <w:r w:rsidRPr="005309B1">
        <w:rPr>
          <w:lang w:val="en-CA"/>
        </w:rPr>
        <w:t xml:space="preserve">: Memory of your personal past experiences that includes information about the time and place the experiences </w:t>
      </w:r>
      <w:r>
        <w:rPr>
          <w:lang w:val="en-CA"/>
        </w:rPr>
        <w:t>occurred</w:t>
      </w:r>
    </w:p>
    <w:p w14:paraId="62B3476F" w14:textId="11FB05DB" w:rsidR="005309B1" w:rsidRDefault="005309B1" w:rsidP="005309B1">
      <w:pPr>
        <w:pStyle w:val="ListParagraph"/>
        <w:numPr>
          <w:ilvl w:val="1"/>
          <w:numId w:val="12"/>
        </w:numPr>
        <w:rPr>
          <w:lang w:val="en-CA"/>
        </w:rPr>
      </w:pPr>
      <w:r>
        <w:rPr>
          <w:lang w:val="en-CA"/>
        </w:rPr>
        <w:t>Example: What did you do in your last birthday?</w:t>
      </w:r>
    </w:p>
    <w:p w14:paraId="2D6EE2AE" w14:textId="6D60D989" w:rsidR="005309B1" w:rsidRDefault="005309B1" w:rsidP="005309B1">
      <w:pPr>
        <w:pStyle w:val="ListParagraph"/>
        <w:numPr>
          <w:ilvl w:val="0"/>
          <w:numId w:val="12"/>
        </w:numPr>
        <w:rPr>
          <w:lang w:val="en-CA"/>
        </w:rPr>
      </w:pPr>
      <w:r w:rsidRPr="005309B1">
        <w:rPr>
          <w:i/>
          <w:u w:val="single"/>
          <w:lang w:val="en-CA"/>
        </w:rPr>
        <w:t>Semantic memory</w:t>
      </w:r>
      <w:r>
        <w:rPr>
          <w:lang w:val="en-CA"/>
        </w:rPr>
        <w:t>: Memory for knowledge about the world – things that you know, even though you may not remember where or when you learned it</w:t>
      </w:r>
    </w:p>
    <w:p w14:paraId="042DD569" w14:textId="0B96AEB6" w:rsidR="005309B1" w:rsidRDefault="005309B1" w:rsidP="005309B1">
      <w:pPr>
        <w:pStyle w:val="ListParagraph"/>
        <w:numPr>
          <w:ilvl w:val="1"/>
          <w:numId w:val="12"/>
        </w:numPr>
        <w:rPr>
          <w:lang w:val="en-CA"/>
        </w:rPr>
      </w:pPr>
      <w:r>
        <w:rPr>
          <w:lang w:val="en-CA"/>
        </w:rPr>
        <w:t>Example: The capital of France</w:t>
      </w:r>
    </w:p>
    <w:p w14:paraId="631A2676" w14:textId="42846A32" w:rsidR="005309B1" w:rsidRPr="00E47C6C" w:rsidRDefault="005309B1" w:rsidP="005309B1">
      <w:pPr>
        <w:rPr>
          <w:b/>
          <w:lang w:val="en-CA"/>
        </w:rPr>
      </w:pPr>
      <w:r w:rsidRPr="00E47C6C">
        <w:rPr>
          <w:b/>
          <w:lang w:val="en-CA"/>
        </w:rPr>
        <w:t xml:space="preserve">Types of </w:t>
      </w:r>
      <w:r w:rsidR="00E47C6C" w:rsidRPr="00E47C6C">
        <w:rPr>
          <w:b/>
          <w:lang w:val="en-CA"/>
        </w:rPr>
        <w:t>Implicit Memory</w:t>
      </w:r>
    </w:p>
    <w:p w14:paraId="10A5C507" w14:textId="155D8A58" w:rsidR="00E47C6C" w:rsidRPr="00E47C6C" w:rsidRDefault="00E47C6C" w:rsidP="00E47C6C">
      <w:pPr>
        <w:pStyle w:val="ListParagraph"/>
        <w:numPr>
          <w:ilvl w:val="0"/>
          <w:numId w:val="12"/>
        </w:numPr>
        <w:rPr>
          <w:i/>
          <w:u w:val="single"/>
          <w:lang w:val="en-CA"/>
        </w:rPr>
      </w:pPr>
      <w:r w:rsidRPr="00E47C6C">
        <w:rPr>
          <w:i/>
          <w:u w:val="single"/>
          <w:lang w:val="en-CA"/>
        </w:rPr>
        <w:t>Cla</w:t>
      </w:r>
      <w:r>
        <w:rPr>
          <w:i/>
          <w:u w:val="single"/>
          <w:lang w:val="en-CA"/>
        </w:rPr>
        <w:t>s</w:t>
      </w:r>
      <w:r w:rsidRPr="00E47C6C">
        <w:rPr>
          <w:i/>
          <w:u w:val="single"/>
          <w:lang w:val="en-CA"/>
        </w:rPr>
        <w:t>sical conditioning</w:t>
      </w:r>
    </w:p>
    <w:p w14:paraId="06F83745" w14:textId="76BB955A" w:rsidR="00E47C6C" w:rsidRPr="00E47C6C" w:rsidRDefault="00E47C6C" w:rsidP="00E47C6C">
      <w:pPr>
        <w:pStyle w:val="ListParagraph"/>
        <w:numPr>
          <w:ilvl w:val="1"/>
          <w:numId w:val="12"/>
        </w:numPr>
        <w:rPr>
          <w:i/>
          <w:u w:val="single"/>
          <w:lang w:val="en-CA"/>
        </w:rPr>
      </w:pPr>
      <w:r>
        <w:rPr>
          <w:lang w:val="en-CA"/>
        </w:rPr>
        <w:t>Ex</w:t>
      </w:r>
      <w:r w:rsidRPr="00E47C6C">
        <w:rPr>
          <w:lang w:val="en-CA"/>
        </w:rPr>
        <w:t>a</w:t>
      </w:r>
      <w:r>
        <w:rPr>
          <w:lang w:val="en-CA"/>
        </w:rPr>
        <w:t>m</w:t>
      </w:r>
      <w:r w:rsidRPr="00E47C6C">
        <w:rPr>
          <w:lang w:val="en-CA"/>
        </w:rPr>
        <w:t>ple, knowing that certain music is associated with bad things</w:t>
      </w:r>
    </w:p>
    <w:p w14:paraId="18BE1EBE" w14:textId="0CF6A8E2" w:rsidR="00E47C6C" w:rsidRPr="00E47C6C" w:rsidRDefault="00E47C6C" w:rsidP="00E47C6C">
      <w:pPr>
        <w:pStyle w:val="ListParagraph"/>
        <w:numPr>
          <w:ilvl w:val="0"/>
          <w:numId w:val="12"/>
        </w:numPr>
        <w:rPr>
          <w:i/>
          <w:u w:val="single"/>
          <w:lang w:val="en-CA"/>
        </w:rPr>
      </w:pPr>
      <w:r w:rsidRPr="00E47C6C">
        <w:rPr>
          <w:i/>
          <w:u w:val="single"/>
          <w:lang w:val="en-CA"/>
        </w:rPr>
        <w:t>Repetition priming</w:t>
      </w:r>
    </w:p>
    <w:p w14:paraId="7DC4850A" w14:textId="77777777" w:rsidR="00E47C6C" w:rsidRPr="00E47C6C" w:rsidRDefault="00E47C6C" w:rsidP="005309B1">
      <w:pPr>
        <w:pStyle w:val="ListParagraph"/>
        <w:numPr>
          <w:ilvl w:val="1"/>
          <w:numId w:val="12"/>
        </w:numPr>
        <w:rPr>
          <w:i/>
          <w:u w:val="single"/>
          <w:lang w:val="en-CA"/>
        </w:rPr>
      </w:pPr>
      <w:r w:rsidRPr="00E47C6C">
        <w:rPr>
          <w:lang w:val="en-CA"/>
        </w:rPr>
        <w:t xml:space="preserve">Improvement in identifying or processing a stimulus that has been experienced previously </w:t>
      </w:r>
    </w:p>
    <w:p w14:paraId="0A6B751A" w14:textId="6DC82797" w:rsidR="00E47C6C" w:rsidRPr="00E47C6C" w:rsidRDefault="00E47C6C" w:rsidP="005309B1">
      <w:pPr>
        <w:pStyle w:val="ListParagraph"/>
        <w:numPr>
          <w:ilvl w:val="1"/>
          <w:numId w:val="12"/>
        </w:numPr>
        <w:rPr>
          <w:i/>
          <w:u w:val="single"/>
          <w:lang w:val="en-CA"/>
        </w:rPr>
      </w:pPr>
      <w:r w:rsidRPr="00E47C6C">
        <w:rPr>
          <w:lang w:val="en-CA"/>
        </w:rPr>
        <w:t>For example: Complete the word: ____</w:t>
      </w:r>
      <w:proofErr w:type="spellStart"/>
      <w:r w:rsidRPr="00E47C6C">
        <w:rPr>
          <w:lang w:val="en-CA"/>
        </w:rPr>
        <w:t>ory</w:t>
      </w:r>
      <w:proofErr w:type="spellEnd"/>
      <w:r>
        <w:rPr>
          <w:lang w:val="en-CA"/>
        </w:rPr>
        <w:t>.</w:t>
      </w:r>
    </w:p>
    <w:p w14:paraId="5E6B6AD2" w14:textId="57780C48" w:rsidR="00E47C6C" w:rsidRPr="00E47C6C" w:rsidRDefault="00E47C6C" w:rsidP="005309B1">
      <w:pPr>
        <w:pStyle w:val="ListParagraph"/>
        <w:numPr>
          <w:ilvl w:val="1"/>
          <w:numId w:val="12"/>
        </w:numPr>
        <w:rPr>
          <w:i/>
          <w:u w:val="single"/>
          <w:lang w:val="en-CA"/>
        </w:rPr>
      </w:pPr>
      <w:r w:rsidRPr="00E47C6C">
        <w:rPr>
          <w:lang w:val="en-CA"/>
        </w:rPr>
        <w:t>We will say “memory” because we’ve been hear</w:t>
      </w:r>
      <w:bookmarkStart w:id="0" w:name="_GoBack"/>
      <w:bookmarkEnd w:id="0"/>
      <w:r w:rsidRPr="00E47C6C">
        <w:rPr>
          <w:lang w:val="en-CA"/>
        </w:rPr>
        <w:t>ing it so much</w:t>
      </w:r>
    </w:p>
    <w:p w14:paraId="20600474" w14:textId="77777777" w:rsidR="00E47C6C" w:rsidRPr="00E47C6C" w:rsidRDefault="00E47C6C" w:rsidP="005309B1">
      <w:pPr>
        <w:pStyle w:val="ListParagraph"/>
        <w:numPr>
          <w:ilvl w:val="0"/>
          <w:numId w:val="12"/>
        </w:numPr>
        <w:rPr>
          <w:i/>
          <w:u w:val="single"/>
          <w:lang w:val="en-CA"/>
        </w:rPr>
      </w:pPr>
      <w:r w:rsidRPr="00E47C6C">
        <w:rPr>
          <w:i/>
          <w:u w:val="single"/>
          <w:lang w:val="en-CA"/>
        </w:rPr>
        <w:t>Procedural memory</w:t>
      </w:r>
    </w:p>
    <w:p w14:paraId="44C141FC" w14:textId="74F172A5" w:rsidR="00E47C6C" w:rsidRDefault="00E47C6C" w:rsidP="005309B1">
      <w:pPr>
        <w:pStyle w:val="ListParagraph"/>
        <w:numPr>
          <w:ilvl w:val="1"/>
          <w:numId w:val="12"/>
        </w:numPr>
        <w:rPr>
          <w:lang w:val="en-CA"/>
        </w:rPr>
      </w:pPr>
      <w:r>
        <w:rPr>
          <w:lang w:val="en-CA"/>
        </w:rPr>
        <w:t>Motor skill</w:t>
      </w:r>
      <w:r w:rsidRPr="00E47C6C">
        <w:rPr>
          <w:lang w:val="en-CA"/>
        </w:rPr>
        <w:t>s</w:t>
      </w:r>
      <w:r>
        <w:rPr>
          <w:lang w:val="en-CA"/>
        </w:rPr>
        <w:t>,</w:t>
      </w:r>
      <w:r w:rsidRPr="00E47C6C">
        <w:rPr>
          <w:lang w:val="en-CA"/>
        </w:rPr>
        <w:t xml:space="preserve"> habits, and other behaviours that we remember how to do without thinking about it</w:t>
      </w:r>
    </w:p>
    <w:p w14:paraId="12BD8A71" w14:textId="450D32AB" w:rsidR="00E47C6C" w:rsidRPr="00E47C6C" w:rsidRDefault="00E47C6C" w:rsidP="00E47C6C">
      <w:pPr>
        <w:pStyle w:val="ListParagraph"/>
        <w:numPr>
          <w:ilvl w:val="2"/>
          <w:numId w:val="12"/>
        </w:numPr>
        <w:rPr>
          <w:lang w:val="en-CA"/>
        </w:rPr>
      </w:pPr>
      <w:r w:rsidRPr="00E47C6C">
        <w:rPr>
          <w:lang w:val="en-CA"/>
        </w:rPr>
        <w:t>Clive Wearing</w:t>
      </w:r>
    </w:p>
    <w:p w14:paraId="24096798" w14:textId="77777777" w:rsidR="004C1FC7" w:rsidRPr="004C1FC7" w:rsidRDefault="004C1FC7" w:rsidP="004C1FC7">
      <w:pPr>
        <w:rPr>
          <w:lang w:val="en-CA"/>
        </w:rPr>
      </w:pPr>
    </w:p>
    <w:p w14:paraId="5F806301" w14:textId="77777777" w:rsidR="004C1FC7" w:rsidRDefault="004C1FC7" w:rsidP="004C1FC7">
      <w:pPr>
        <w:rPr>
          <w:lang w:val="en-CA"/>
        </w:rPr>
      </w:pPr>
    </w:p>
    <w:p w14:paraId="5F849E1B" w14:textId="77777777" w:rsidR="004C1FC7" w:rsidRPr="004C1FC7" w:rsidRDefault="004C1FC7" w:rsidP="004C1FC7">
      <w:pPr>
        <w:rPr>
          <w:lang w:val="en-CA"/>
        </w:rPr>
      </w:pPr>
    </w:p>
    <w:sectPr w:rsidR="004C1FC7" w:rsidRPr="004C1FC7" w:rsidSect="00FD790C">
      <w:headerReference w:type="default" r:id="rI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4B2AC6" w14:textId="77777777" w:rsidR="005309B1" w:rsidRDefault="005309B1" w:rsidP="00130690">
      <w:r>
        <w:separator/>
      </w:r>
    </w:p>
  </w:endnote>
  <w:endnote w:type="continuationSeparator" w:id="0">
    <w:p w14:paraId="2AF03043" w14:textId="77777777" w:rsidR="005309B1" w:rsidRDefault="005309B1" w:rsidP="00130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E2FA3E" w14:textId="77777777" w:rsidR="005309B1" w:rsidRDefault="005309B1" w:rsidP="00130690">
      <w:r>
        <w:separator/>
      </w:r>
    </w:p>
  </w:footnote>
  <w:footnote w:type="continuationSeparator" w:id="0">
    <w:p w14:paraId="7BFD3DA0" w14:textId="77777777" w:rsidR="005309B1" w:rsidRDefault="005309B1" w:rsidP="0013069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596A2" w14:textId="77777777" w:rsidR="005309B1" w:rsidRPr="00130690" w:rsidRDefault="005309B1">
    <w:pPr>
      <w:pStyle w:val="Header"/>
      <w:rPr>
        <w:lang w:val="en-CA"/>
      </w:rPr>
    </w:pPr>
    <w:r w:rsidRPr="00130690">
      <w:rPr>
        <w:lang w:val="en-CA"/>
      </w:rPr>
      <w:t>PSY100: Lecture 6</w:t>
    </w:r>
    <w:r>
      <w:rPr>
        <w:lang w:val="en-CA"/>
      </w:rPr>
      <w:tab/>
    </w:r>
    <w:r>
      <w:rPr>
        <w:lang w:val="en-CA"/>
      </w:rPr>
      <w:tab/>
      <w:t>October 22</w:t>
    </w:r>
    <w:r w:rsidRPr="00130690">
      <w:rPr>
        <w:vertAlign w:val="superscript"/>
        <w:lang w:val="en-CA"/>
      </w:rPr>
      <w:t>nd</w:t>
    </w:r>
    <w:r>
      <w:rPr>
        <w:lang w:val="en-CA"/>
      </w:rPr>
      <w:t>, 2013</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674A0"/>
    <w:multiLevelType w:val="hybridMultilevel"/>
    <w:tmpl w:val="D9BCC10E"/>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B4B0E"/>
    <w:multiLevelType w:val="hybridMultilevel"/>
    <w:tmpl w:val="4A0E7C22"/>
    <w:lvl w:ilvl="0" w:tplc="0409000F">
      <w:start w:val="1"/>
      <w:numFmt w:val="decimal"/>
      <w:lvlText w:val="%1."/>
      <w:lvlJc w:val="left"/>
      <w:pPr>
        <w:ind w:left="720" w:hanging="360"/>
      </w:pPr>
      <w:rPr>
        <w:rFonts w:hint="default"/>
      </w:rPr>
    </w:lvl>
    <w:lvl w:ilvl="1" w:tplc="0409000B">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C6CDC"/>
    <w:multiLevelType w:val="hybridMultilevel"/>
    <w:tmpl w:val="411E7BD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D47FB4"/>
    <w:multiLevelType w:val="hybridMultilevel"/>
    <w:tmpl w:val="BC024AEC"/>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D0737"/>
    <w:multiLevelType w:val="hybridMultilevel"/>
    <w:tmpl w:val="77DEFC8A"/>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2C75D5"/>
    <w:multiLevelType w:val="hybridMultilevel"/>
    <w:tmpl w:val="261C5544"/>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210274EB"/>
    <w:multiLevelType w:val="hybridMultilevel"/>
    <w:tmpl w:val="6AC0E4DC"/>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9C6D27"/>
    <w:multiLevelType w:val="hybridMultilevel"/>
    <w:tmpl w:val="7A686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7F7BF1"/>
    <w:multiLevelType w:val="hybridMultilevel"/>
    <w:tmpl w:val="64E07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CA0240"/>
    <w:multiLevelType w:val="hybridMultilevel"/>
    <w:tmpl w:val="013E0660"/>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C5197E"/>
    <w:multiLevelType w:val="hybridMultilevel"/>
    <w:tmpl w:val="7D84A37A"/>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4B1753"/>
    <w:multiLevelType w:val="hybridMultilevel"/>
    <w:tmpl w:val="F60CD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FD2586"/>
    <w:multiLevelType w:val="hybridMultilevel"/>
    <w:tmpl w:val="7D1E6AB8"/>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7A2DE8"/>
    <w:multiLevelType w:val="hybridMultilevel"/>
    <w:tmpl w:val="C8DE7868"/>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E3773D"/>
    <w:multiLevelType w:val="hybridMultilevel"/>
    <w:tmpl w:val="7038B52A"/>
    <w:lvl w:ilvl="0" w:tplc="F5A8B8C0">
      <w:start w:val="1"/>
      <w:numFmt w:val="bullet"/>
      <w:lvlText w:val=""/>
      <w:lvlJc w:val="left"/>
      <w:pPr>
        <w:ind w:left="1447" w:hanging="360"/>
      </w:pPr>
      <w:rPr>
        <w:rFonts w:ascii="Symbol" w:eastAsiaTheme="minorEastAsia" w:hAnsi="Symbol" w:cstheme="minorBidi" w:hint="default"/>
      </w:rPr>
    </w:lvl>
    <w:lvl w:ilvl="1" w:tplc="04090003" w:tentative="1">
      <w:start w:val="1"/>
      <w:numFmt w:val="bullet"/>
      <w:lvlText w:val="o"/>
      <w:lvlJc w:val="left"/>
      <w:pPr>
        <w:ind w:left="2167" w:hanging="360"/>
      </w:pPr>
      <w:rPr>
        <w:rFonts w:ascii="Courier New" w:hAnsi="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15">
    <w:nsid w:val="5AFE088C"/>
    <w:multiLevelType w:val="hybridMultilevel"/>
    <w:tmpl w:val="4B788850"/>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E50CDD"/>
    <w:multiLevelType w:val="hybridMultilevel"/>
    <w:tmpl w:val="682A6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2000AC"/>
    <w:multiLevelType w:val="hybridMultilevel"/>
    <w:tmpl w:val="8EF01EE6"/>
    <w:lvl w:ilvl="0" w:tplc="39B09D38">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D70DE7"/>
    <w:multiLevelType w:val="hybridMultilevel"/>
    <w:tmpl w:val="015A3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A11A5D"/>
    <w:multiLevelType w:val="hybridMultilevel"/>
    <w:tmpl w:val="36804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67728F"/>
    <w:multiLevelType w:val="hybridMultilevel"/>
    <w:tmpl w:val="36CA4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EC3E95"/>
    <w:multiLevelType w:val="hybridMultilevel"/>
    <w:tmpl w:val="2A72D43E"/>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164C43"/>
    <w:multiLevelType w:val="hybridMultilevel"/>
    <w:tmpl w:val="B56ED492"/>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6E3475"/>
    <w:multiLevelType w:val="hybridMultilevel"/>
    <w:tmpl w:val="E74260FC"/>
    <w:lvl w:ilvl="0" w:tplc="39B09D38">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E1259E"/>
    <w:multiLevelType w:val="hybridMultilevel"/>
    <w:tmpl w:val="B4825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ED5340"/>
    <w:multiLevelType w:val="hybridMultilevel"/>
    <w:tmpl w:val="2A988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8"/>
  </w:num>
  <w:num w:numId="3">
    <w:abstractNumId w:val="24"/>
  </w:num>
  <w:num w:numId="4">
    <w:abstractNumId w:val="19"/>
  </w:num>
  <w:num w:numId="5">
    <w:abstractNumId w:val="8"/>
  </w:num>
  <w:num w:numId="6">
    <w:abstractNumId w:val="11"/>
  </w:num>
  <w:num w:numId="7">
    <w:abstractNumId w:val="17"/>
  </w:num>
  <w:num w:numId="8">
    <w:abstractNumId w:val="16"/>
  </w:num>
  <w:num w:numId="9">
    <w:abstractNumId w:val="15"/>
  </w:num>
  <w:num w:numId="10">
    <w:abstractNumId w:val="10"/>
  </w:num>
  <w:num w:numId="11">
    <w:abstractNumId w:val="12"/>
  </w:num>
  <w:num w:numId="12">
    <w:abstractNumId w:val="23"/>
  </w:num>
  <w:num w:numId="13">
    <w:abstractNumId w:val="20"/>
  </w:num>
  <w:num w:numId="14">
    <w:abstractNumId w:val="0"/>
  </w:num>
  <w:num w:numId="15">
    <w:abstractNumId w:val="22"/>
  </w:num>
  <w:num w:numId="16">
    <w:abstractNumId w:val="25"/>
  </w:num>
  <w:num w:numId="17">
    <w:abstractNumId w:val="3"/>
  </w:num>
  <w:num w:numId="18">
    <w:abstractNumId w:val="21"/>
  </w:num>
  <w:num w:numId="19">
    <w:abstractNumId w:val="14"/>
  </w:num>
  <w:num w:numId="20">
    <w:abstractNumId w:val="4"/>
  </w:num>
  <w:num w:numId="21">
    <w:abstractNumId w:val="9"/>
  </w:num>
  <w:num w:numId="22">
    <w:abstractNumId w:val="1"/>
  </w:num>
  <w:num w:numId="23">
    <w:abstractNumId w:val="5"/>
  </w:num>
  <w:num w:numId="24">
    <w:abstractNumId w:val="2"/>
  </w:num>
  <w:num w:numId="25">
    <w:abstractNumId w:val="6"/>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690"/>
    <w:rsid w:val="000C74B1"/>
    <w:rsid w:val="00130690"/>
    <w:rsid w:val="00301ED2"/>
    <w:rsid w:val="003F1F88"/>
    <w:rsid w:val="00405F0F"/>
    <w:rsid w:val="00425BAC"/>
    <w:rsid w:val="004C1FC7"/>
    <w:rsid w:val="005309B1"/>
    <w:rsid w:val="006B450B"/>
    <w:rsid w:val="00731DD4"/>
    <w:rsid w:val="00775223"/>
    <w:rsid w:val="008C0668"/>
    <w:rsid w:val="008F3566"/>
    <w:rsid w:val="0092617F"/>
    <w:rsid w:val="009567CA"/>
    <w:rsid w:val="009A3F9D"/>
    <w:rsid w:val="00A76336"/>
    <w:rsid w:val="00B610E2"/>
    <w:rsid w:val="00CB0350"/>
    <w:rsid w:val="00D91E8E"/>
    <w:rsid w:val="00E47C6C"/>
    <w:rsid w:val="00E6247D"/>
    <w:rsid w:val="00E81C24"/>
    <w:rsid w:val="00FD79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26D3FE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0690"/>
    <w:pPr>
      <w:tabs>
        <w:tab w:val="center" w:pos="4320"/>
        <w:tab w:val="right" w:pos="8640"/>
      </w:tabs>
    </w:pPr>
  </w:style>
  <w:style w:type="character" w:customStyle="1" w:styleId="HeaderChar">
    <w:name w:val="Header Char"/>
    <w:basedOn w:val="DefaultParagraphFont"/>
    <w:link w:val="Header"/>
    <w:uiPriority w:val="99"/>
    <w:rsid w:val="00130690"/>
    <w:rPr>
      <w:lang w:val="fr-FR"/>
    </w:rPr>
  </w:style>
  <w:style w:type="paragraph" w:styleId="Footer">
    <w:name w:val="footer"/>
    <w:basedOn w:val="Normal"/>
    <w:link w:val="FooterChar"/>
    <w:uiPriority w:val="99"/>
    <w:unhideWhenUsed/>
    <w:rsid w:val="00130690"/>
    <w:pPr>
      <w:tabs>
        <w:tab w:val="center" w:pos="4320"/>
        <w:tab w:val="right" w:pos="8640"/>
      </w:tabs>
    </w:pPr>
  </w:style>
  <w:style w:type="character" w:customStyle="1" w:styleId="FooterChar">
    <w:name w:val="Footer Char"/>
    <w:basedOn w:val="DefaultParagraphFont"/>
    <w:link w:val="Footer"/>
    <w:uiPriority w:val="99"/>
    <w:rsid w:val="00130690"/>
    <w:rPr>
      <w:lang w:val="fr-FR"/>
    </w:rPr>
  </w:style>
  <w:style w:type="paragraph" w:styleId="ListParagraph">
    <w:name w:val="List Paragraph"/>
    <w:basedOn w:val="Normal"/>
    <w:uiPriority w:val="34"/>
    <w:qFormat/>
    <w:rsid w:val="00E6247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0690"/>
    <w:pPr>
      <w:tabs>
        <w:tab w:val="center" w:pos="4320"/>
        <w:tab w:val="right" w:pos="8640"/>
      </w:tabs>
    </w:pPr>
  </w:style>
  <w:style w:type="character" w:customStyle="1" w:styleId="HeaderChar">
    <w:name w:val="Header Char"/>
    <w:basedOn w:val="DefaultParagraphFont"/>
    <w:link w:val="Header"/>
    <w:uiPriority w:val="99"/>
    <w:rsid w:val="00130690"/>
    <w:rPr>
      <w:lang w:val="fr-FR"/>
    </w:rPr>
  </w:style>
  <w:style w:type="paragraph" w:styleId="Footer">
    <w:name w:val="footer"/>
    <w:basedOn w:val="Normal"/>
    <w:link w:val="FooterChar"/>
    <w:uiPriority w:val="99"/>
    <w:unhideWhenUsed/>
    <w:rsid w:val="00130690"/>
    <w:pPr>
      <w:tabs>
        <w:tab w:val="center" w:pos="4320"/>
        <w:tab w:val="right" w:pos="8640"/>
      </w:tabs>
    </w:pPr>
  </w:style>
  <w:style w:type="character" w:customStyle="1" w:styleId="FooterChar">
    <w:name w:val="Footer Char"/>
    <w:basedOn w:val="DefaultParagraphFont"/>
    <w:link w:val="Footer"/>
    <w:uiPriority w:val="99"/>
    <w:rsid w:val="00130690"/>
    <w:rPr>
      <w:lang w:val="fr-FR"/>
    </w:rPr>
  </w:style>
  <w:style w:type="paragraph" w:styleId="ListParagraph">
    <w:name w:val="List Paragraph"/>
    <w:basedOn w:val="Normal"/>
    <w:uiPriority w:val="34"/>
    <w:qFormat/>
    <w:rsid w:val="00E624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8</Pages>
  <Words>2410</Words>
  <Characters>13742</Characters>
  <Application>Microsoft Macintosh Word</Application>
  <DocSecurity>0</DocSecurity>
  <Lines>114</Lines>
  <Paragraphs>32</Paragraphs>
  <ScaleCrop>false</ScaleCrop>
  <Company/>
  <LinksUpToDate>false</LinksUpToDate>
  <CharactersWithSpaces>16120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Khadija Nekhla</dc:creator>
  <cp:keywords/>
  <dc:description/>
  <cp:lastModifiedBy>Khadija Nekhla</cp:lastModifiedBy>
  <cp:revision>17</cp:revision>
  <dcterms:created xsi:type="dcterms:W3CDTF">2013-10-22T15:10:00Z</dcterms:created>
  <dcterms:modified xsi:type="dcterms:W3CDTF">2013-10-24T16:52:00Z</dcterms:modified>
</cp:coreProperties>
</file>